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1.Тема.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 профессиональной компетенции педагогов ОУ по формированию функциональной грамотности обучающихся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Паспорт инновационного проекта.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Calibri" w:eastAsia="Calibri" w:hAnsi="Calibri" w:cs="Calibri"/>
          <w:b/>
          <w:color w:val="000000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Паспорт инновационного проекта (форма)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7421"/>
      </w:tblGrid>
      <w:tr w:rsidR="00550656" w:rsidTr="00583DDD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инновационного проекта </w:t>
            </w:r>
          </w:p>
        </w:tc>
        <w:tc>
          <w:tcPr>
            <w:tcW w:w="77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профессиональной компетенции педагогов ОУ по формированию функциональной грамотности обучающихся</w:t>
            </w:r>
          </w:p>
        </w:tc>
      </w:tr>
      <w:tr w:rsidR="00550656" w:rsidTr="00583DDD"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инновационного проекта 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highlight w:val="blu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Рамилевна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заместитель директора по УВР МАОУ «Средняя общеобразовательная школа № 36» </w:t>
            </w:r>
          </w:p>
        </w:tc>
      </w:tr>
      <w:tr w:rsidR="00550656" w:rsidTr="00583DDD"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Разработчики инновационного проекта (Ф.И.О., должность, наименование организации)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Романюк Ирина Анатольевна, зам. директора по УВР МБОУ «Средняя общеобразовательная школа № 84»;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Козлова Евгения Геннадьевна, заместитель директора по УВР МБОУ «Средняя общео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бразовательная школа № 61»;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Рамилевна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, заместитель директора по УВР МАОУ «Средняя общеобразовательная школа № 36»;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Голубина Елена Георгиевна, методист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МАОУ «Средняя общеобразовательная школа № 36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Журавлева Елена Сергеевна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, заместитель директора по УВР МБОУ «Гимназия № 21 имени А.М. Терехова»;</w:t>
            </w:r>
          </w:p>
          <w:p w:rsidR="00550656" w:rsidRDefault="00550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550656" w:rsidRDefault="002F1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 xml:space="preserve">Горбунчикова Марина Сергеевна, заместитель директора по УВР МБОУ «Лицей № 62»; </w:t>
            </w:r>
          </w:p>
          <w:p w:rsidR="00550656" w:rsidRDefault="00550656">
            <w:pPr>
              <w:tabs>
                <w:tab w:val="left" w:pos="1203"/>
              </w:tabs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highlight w:val="blue"/>
              </w:rPr>
            </w:pPr>
          </w:p>
          <w:p w:rsidR="00550656" w:rsidRDefault="002F1E05">
            <w:pPr>
              <w:tabs>
                <w:tab w:val="left" w:pos="1203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 xml:space="preserve">Мазур Лариса Юрьевна, заместитель директора по УВР МБОУ «СОШ № 52» </w:t>
            </w:r>
            <w:r>
              <w:t xml:space="preserve"> </w:t>
            </w:r>
          </w:p>
        </w:tc>
      </w:tr>
      <w:tr w:rsidR="00550656" w:rsidTr="00583DDD"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База реализации инновационного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проекта 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МБОУ «Средняя общеобразовательная школа № 84»;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МБОУ «Средняя общеобразовательная школа № 61»;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МАОУ «Средняя общеобразовательная школа № 36»;</w:t>
            </w:r>
          </w:p>
          <w:p w:rsidR="00550656" w:rsidRDefault="002F1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МБОУ «Гимназия № 21 имени А.М. Терехова»;</w:t>
            </w:r>
          </w:p>
          <w:p w:rsidR="00550656" w:rsidRDefault="002F1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 xml:space="preserve">МБОУ «Лицей № 62»; </w:t>
            </w:r>
          </w:p>
          <w:p w:rsidR="00550656" w:rsidRDefault="002F1E05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highlight w:val="blu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МБОУ «Средняя общеобразовательная школа №52»</w:t>
            </w:r>
          </w:p>
        </w:tc>
      </w:tr>
      <w:tr w:rsidR="00550656" w:rsidTr="00583DDD">
        <w:trPr>
          <w:trHeight w:val="598"/>
        </w:trPr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Цель инновационного проекта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Формирование высокого уровня профессиональной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омпетентности у 85% педагогов ОУ в вопросах формирования функциональной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грамотности 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  средствами вариативного механизма адресного методического сопровождения по завершению реализации проекта (май, 2024г.)</w:t>
            </w:r>
          </w:p>
        </w:tc>
      </w:tr>
      <w:tr w:rsidR="00550656" w:rsidTr="00583DDD">
        <w:trPr>
          <w:trHeight w:val="276"/>
        </w:trPr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Задачи инновационного проекта 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1.Созда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ть организационно - методические условия для педагогов и обучающихся ОУ по вопросам формирования и оценки функциональной грамотности.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2.Организовать инновационную деятельность временных профессиональных сообществ педагогов ОУ по формированию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ных  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развития функциональной грамотности у обучающихся.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Обеспечить методическое сопровождение педагогов ОУ в реализации программ урочной, внеурочной, внеучебной деятельности, направленных на формирование функциональной грамотности у обучающихся.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4. Организовать участие в олимпиадном движении, стимулирующем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ршенствование навыков функциональной грамотности у педагогов и обучающихся.</w:t>
            </w:r>
          </w:p>
        </w:tc>
      </w:tr>
      <w:tr w:rsidR="00550656" w:rsidTr="00583DDD"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Этапы реализации (их краткая характеристика) инновационного проекта 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Организационный этап: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пакета нормативно-правового обеспечения по формированию функциональной грамотности. 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Формировании педагогической команды по реализации проекта, определение основных функций каждого члена команды.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утверждение плана мероприятий по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ормированию функциональной грамотности.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мероприятий информационного сопровождения.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Оценка условий, мониторинг готовности ОУ: педагогов, учащихся, анализ курсовой подготовки педагогов по вопросам функциональной грамотности.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Основной этап: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ализация мероприятий проекта.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критериев эффективности реализации проекта, инструментов диагностики.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92A"/>
                <w:sz w:val="24"/>
                <w:highlight w:val="white"/>
              </w:rPr>
              <w:t>Проведение мониторинговых процедур по оценке качества функционального образования среди педагогов.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92A"/>
                <w:sz w:val="24"/>
                <w:highlight w:val="white"/>
              </w:rPr>
              <w:t>Проведение мониторинговых процедур по оценк</w:t>
            </w:r>
            <w:r>
              <w:rPr>
                <w:rFonts w:ascii="Times New Roman" w:eastAsia="Times New Roman" w:hAnsi="Times New Roman" w:cs="Times New Roman"/>
                <w:color w:val="22292A"/>
                <w:sz w:val="24"/>
                <w:highlight w:val="white"/>
              </w:rPr>
              <w:t>е качества функционального образования среди обучающихся 4-х и 5-х классов.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отработка научно-методического сопровождения деятельности инновационной площадки.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Сетевое взаимодействие ОУ между собой и социальными партнёрами, способствующее 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спечению развития функциональной грамотности.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о ходе реализации основных мероприятий проекта на сайте общеобразовательных учреждений.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Промежуточный мониторинг уровня сформированности функциональной грамотности педагогов и обучающихся.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итический этап: 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и систематизация информации о результатах деятельности инновационной площадки. 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и распространение опыта работы. 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методических материалов с целью их внедрения в практику работы других общеобразовательных учреждений.</w:t>
            </w:r>
          </w:p>
        </w:tc>
      </w:tr>
      <w:tr w:rsidR="00550656" w:rsidTr="00583DDD"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Сроки реализации инновационного проекта 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highlight w:val="white"/>
              </w:rPr>
              <w:t> 01.10.2022 - 31.05.2024 гг.</w:t>
            </w:r>
          </w:p>
        </w:tc>
      </w:tr>
      <w:tr w:rsidR="00550656" w:rsidTr="00583DDD"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Область изменения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методической компетентности педагогов по вопросам формирования функциональной грамотности обучающихся</w:t>
            </w:r>
          </w:p>
        </w:tc>
      </w:tr>
      <w:tr w:rsidR="00550656" w:rsidTr="00583DDD">
        <w:tc>
          <w:tcPr>
            <w:tcW w:w="15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 деятельности сетевой инновационной площадки</w:t>
            </w:r>
          </w:p>
        </w:tc>
        <w:tc>
          <w:tcPr>
            <w:tcW w:w="77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6"/>
              </w:tabs>
              <w:spacing w:after="112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 нормативно-правовых документов</w:t>
            </w:r>
          </w:p>
          <w:p w:rsidR="00550656" w:rsidRDefault="002F1E05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6"/>
              </w:tabs>
              <w:spacing w:after="1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Программное обеспечение (программы учебных предметов, курсов, курсов внеурочной деятельности)</w:t>
            </w:r>
          </w:p>
          <w:p w:rsidR="00550656" w:rsidRDefault="002F1E05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6"/>
              </w:tabs>
              <w:spacing w:after="1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Пакет диагностических методик, рекомендуемых ресурсов, направленных на формирование ФГ (банк заданий)</w:t>
            </w:r>
          </w:p>
          <w:p w:rsidR="00550656" w:rsidRDefault="002F1E05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методических материалов из опыта работы сетевой площ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адки по каждому направлению функциональной грамотности</w:t>
            </w:r>
          </w:p>
        </w:tc>
      </w:tr>
    </w:tbl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Исходные теоретические положения, цель, задачи и основные идеи предлагаемого инновационного проекта, обоснование его значимости для развития муниципальной системы образования г. Кемерово, этапы реализации инновационного проекта, календарный план реализа</w:t>
      </w:r>
      <w:r>
        <w:rPr>
          <w:rFonts w:ascii="Times New Roman" w:eastAsia="Times New Roman" w:hAnsi="Times New Roman" w:cs="Times New Roman"/>
          <w:color w:val="000000"/>
          <w:sz w:val="24"/>
        </w:rPr>
        <w:t>ции инновационного проекта.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Формированию и мониторингу функциональной грамотности в последнее время уделяется большое внимание, и это не случайно. В настоящее время в России идёт становление и развитие новой системы образования, ориентированной на вхождени</w:t>
      </w:r>
      <w:r>
        <w:rPr>
          <w:rFonts w:ascii="Times New Roman" w:eastAsia="Times New Roman" w:hAnsi="Times New Roman" w:cs="Times New Roman"/>
          <w:color w:val="000000"/>
          <w:sz w:val="24"/>
        </w:rPr>
        <w:t>е в мировое образовательное пространство. Одним из показателей успешности этого процесса является выполнение образовательных международных стандартов, в которых формирование функциональной грамотности обозначено в качестве одной из главных задач.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 1 сентя</w:t>
      </w:r>
      <w:r>
        <w:rPr>
          <w:rFonts w:ascii="Times New Roman" w:eastAsia="Times New Roman" w:hAnsi="Times New Roman" w:cs="Times New Roman"/>
          <w:color w:val="000000"/>
          <w:sz w:val="24"/>
        </w:rPr>
        <w:t>бря 2022г. вступили в силу обновленные ФГОС НОО и ФГОС ООО, ФГОС СОО которые определяют функциональную грамотность как составляющую метапредметных результатов освоения программ НОО и ООО. Задания по функциональной грамотности включены в контрольно-измерите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льные материалы процедур внешней оценки качества образования, в том числе государственной итоговой аттестации. Таким образом, требование на сформированность у обучающихся функциональной грамотности в условиях перехода 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организаций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обновл</w:t>
      </w:r>
      <w:r>
        <w:rPr>
          <w:rFonts w:ascii="Times New Roman" w:eastAsia="Times New Roman" w:hAnsi="Times New Roman" w:cs="Times New Roman"/>
          <w:color w:val="000000"/>
          <w:sz w:val="24"/>
        </w:rPr>
        <w:t>енный ФГОС обуславливает наличие профессиональных дефицитов педагогов по вопросам формирования функциональной грамотности обучающихся и определяет потребность в методическом сопровождении педагогов в кратчайшие сроки.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Высокий уровень сформированности функциональной грамотности у обучающихся предполагает способность эффективно участвовать в жизни общества, способность к саморазвитию, самосовершенствованию, самореализации. В качестве основных содержательных составляющих ф</w:t>
      </w:r>
      <w:r>
        <w:rPr>
          <w:rFonts w:ascii="Times New Roman" w:eastAsia="Times New Roman" w:hAnsi="Times New Roman" w:cs="Times New Roman"/>
          <w:color w:val="000000"/>
          <w:sz w:val="24"/>
        </w:rPr>
        <w:t>ункциональной грамотности выделены шесть: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Для сокращения сроков реализации проекта и одно</w:t>
      </w:r>
      <w:r>
        <w:rPr>
          <w:rFonts w:ascii="Times New Roman" w:eastAsia="Times New Roman" w:hAnsi="Times New Roman" w:cs="Times New Roman"/>
          <w:color w:val="000000"/>
          <w:sz w:val="24"/>
        </w:rPr>
        <w:t>временной проработки всех направлений функциональной грамотности предусмотрена консолидация ресурсов шести образовательных организаций – участников сетевого проекта.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Основная идея инновационного проекта заключается в том, что создание модели формирования ф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ункциональной грамотности обучающихся по шести направлениям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позволит, в целом,  повысить уровень методической компетентности педагогов по вопросам формирования функциональной грамотности обучающихся, и как следствие, качество подготовки выпускников общеобр</w:t>
      </w:r>
      <w:r>
        <w:rPr>
          <w:rFonts w:ascii="Times New Roman" w:eastAsia="Times New Roman" w:hAnsi="Times New Roman" w:cs="Times New Roman"/>
          <w:color w:val="000000"/>
          <w:sz w:val="24"/>
        </w:rPr>
        <w:t>азовательных школ, в соответствии с требованиями ФГОС.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рамках проекта аккумулируются ресурсы образовательной организации для осуществления взаимодействия всех составляющих образовательной деятельности: учебной, внеурочной и внеучебной деятельности учащих</w:t>
      </w:r>
      <w:r>
        <w:rPr>
          <w:rFonts w:ascii="Times New Roman" w:eastAsia="Times New Roman" w:hAnsi="Times New Roman" w:cs="Times New Roman"/>
          <w:color w:val="000000"/>
          <w:sz w:val="24"/>
        </w:rPr>
        <w:t>ся, информационно-образовательной среды. В результате успешной реализации проекта будет создан механизм для дальнейшего внедрения и тиражирования системы работы по формированию функциональной грамотности по шести направлениям, используя кадровый, методичес</w:t>
      </w:r>
      <w:r>
        <w:rPr>
          <w:rFonts w:ascii="Times New Roman" w:eastAsia="Times New Roman" w:hAnsi="Times New Roman" w:cs="Times New Roman"/>
          <w:color w:val="000000"/>
          <w:sz w:val="24"/>
        </w:rPr>
        <w:t>кий, материально-технический потенциал образовательного учреждения.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b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b/>
        </w:rPr>
      </w:pPr>
      <w:r>
        <w:rPr>
          <w:b/>
        </w:rPr>
        <w:t>Календарный план сетевого взаимодействия в рамках инновационного проекта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4677"/>
        <w:gridCol w:w="2269"/>
      </w:tblGrid>
      <w:tr w:rsidR="00550656">
        <w:tc>
          <w:tcPr>
            <w:tcW w:w="2409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Сроки</w:t>
            </w:r>
          </w:p>
        </w:tc>
        <w:tc>
          <w:tcPr>
            <w:tcW w:w="4677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Перечень запланированных мероприятий</w:t>
            </w:r>
          </w:p>
        </w:tc>
        <w:tc>
          <w:tcPr>
            <w:tcW w:w="2269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Ответственный</w:t>
            </w:r>
          </w:p>
        </w:tc>
      </w:tr>
      <w:tr w:rsidR="00550656"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Организационный этап (октябрь, 2022-ноябрь, 2022)</w:t>
            </w:r>
          </w:p>
        </w:tc>
        <w:tc>
          <w:tcPr>
            <w:tcW w:w="4677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Заседание рабочей группы.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Создание нормативно-правовой базы по работе сетевой площадки.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Утверждение плана мероприятий сетевой площадки.</w:t>
            </w:r>
          </w:p>
        </w:tc>
        <w:tc>
          <w:tcPr>
            <w:tcW w:w="226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t>Гикова</w:t>
            </w:r>
            <w:proofErr w:type="spellEnd"/>
            <w: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Голубина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Горбунчикова М.С.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Мазур Л.Ю.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Козлова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Журавлева Е.С.</w:t>
            </w:r>
          </w:p>
        </w:tc>
      </w:tr>
      <w:tr w:rsidR="00550656">
        <w:tc>
          <w:tcPr>
            <w:tcW w:w="2409" w:type="dxa"/>
            <w:vMerge/>
          </w:tcPr>
          <w:p w:rsidR="00550656" w:rsidRDefault="00550656"/>
        </w:tc>
        <w:tc>
          <w:tcPr>
            <w:tcW w:w="4677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Создание временного профессионального сообщества педагогов в ОУ-участников сетевой площадки.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Составление КИМ для первичного мониторинга готовности педагогов и учащихся.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Диагностика уровня сформированности функциональной грамотности педагогов и учащихся.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c>
          <w:tcPr>
            <w:tcW w:w="2409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Основной этап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(декабрь, 2022 - март, 2024)</w:t>
            </w:r>
          </w:p>
        </w:tc>
        <w:tc>
          <w:tcPr>
            <w:tcW w:w="4677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Автономная работа ОУ-участников сетевого проекта по утвержденному плану.</w:t>
            </w:r>
          </w:p>
        </w:tc>
        <w:tc>
          <w:tcPr>
            <w:tcW w:w="226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t>Гикова</w:t>
            </w:r>
            <w:proofErr w:type="spellEnd"/>
            <w: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Голубина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Горбунчикова М.С.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Мазур Л.Ю.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Козлова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Журавлева Е.С.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550656">
        <w:tc>
          <w:tcPr>
            <w:tcW w:w="2409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Март, 2023</w:t>
            </w:r>
          </w:p>
        </w:tc>
        <w:tc>
          <w:tcPr>
            <w:tcW w:w="4677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Методический семинар-практикум (участники инновационного проекта)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Май, 2023</w:t>
            </w:r>
          </w:p>
        </w:tc>
        <w:tc>
          <w:tcPr>
            <w:tcW w:w="4677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Заседание рабочей группы. Составление КИМ промежуточного мониторинга, единых критериев оценки.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Проведение промежуточного мониторинга уровня сформированности функциональной грамотности педагогов и обучающихся.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c>
          <w:tcPr>
            <w:tcW w:w="2409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Август, 2023</w:t>
            </w:r>
          </w:p>
        </w:tc>
        <w:tc>
          <w:tcPr>
            <w:tcW w:w="4677" w:type="dxa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Семинар-практикум для учителей города по 6 направлениям функциональной грамотности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Октябрь, 2023 - декабрь, 2023</w:t>
            </w:r>
          </w:p>
        </w:tc>
        <w:tc>
          <w:tcPr>
            <w:tcW w:w="4677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92D050"/>
              </w:rPr>
            </w:pPr>
            <w:r>
              <w:t xml:space="preserve">Открытые уроки, занятия ВД, мастер-классы (семинары для педагогов города) по 6 направлениям функциональной грамотности. 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Декабрь, 2022, декабрь, 2023</w:t>
            </w:r>
          </w:p>
        </w:tc>
        <w:tc>
          <w:tcPr>
            <w:tcW w:w="4677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Олимпиада по функциональной грамотности для учащихся 4-10 классов и педагогов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Январь, 2024</w:t>
            </w:r>
          </w:p>
        </w:tc>
        <w:tc>
          <w:tcPr>
            <w:tcW w:w="4677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Разработка </w:t>
            </w:r>
            <w:r>
              <w:t>КИМ для заключительного мониторинга готовности педагогов и учащихся.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lastRenderedPageBreak/>
              <w:t>Февраль, 2024</w:t>
            </w:r>
          </w:p>
        </w:tc>
        <w:tc>
          <w:tcPr>
            <w:tcW w:w="4677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Заключительный мониторинг уровня сформированности функциональной грамотности педагогов и учащихся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Март, 2024</w:t>
            </w:r>
          </w:p>
        </w:tc>
        <w:tc>
          <w:tcPr>
            <w:tcW w:w="4677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Заседание рабочей группы с целью обсуждения примерной модели (продукта).</w:t>
            </w:r>
          </w:p>
        </w:tc>
        <w:tc>
          <w:tcPr>
            <w:tcW w:w="2269" w:type="dxa"/>
            <w:vMerge/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Аналитический этап (апрель, 2024 - май, 2024)</w:t>
            </w:r>
          </w:p>
          <w:p w:rsidR="00550656" w:rsidRDefault="00550656"/>
        </w:tc>
        <w:tc>
          <w:tcPr>
            <w:tcW w:w="4677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Заседание рабочей группы.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Создание модели (системы работы) по формированию и оценки функциональной грамотности/ Публикация сборника ме</w:t>
            </w:r>
            <w:r>
              <w:t>тодических материалов по вопросам формирования и оценки ФГ</w:t>
            </w:r>
          </w:p>
        </w:tc>
        <w:tc>
          <w:tcPr>
            <w:tcW w:w="2269" w:type="dxa"/>
            <w:vMerge w:val="restart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t>Гикова</w:t>
            </w:r>
            <w:proofErr w:type="spellEnd"/>
            <w: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Голубина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Горбунчикова М.С.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Мазур Л.Ю.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Козлова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Журавлева Е.С.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Дорожная карта реализации инновационного проекта (форма)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Ind w:w="-5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693"/>
        <w:gridCol w:w="1276"/>
        <w:gridCol w:w="1559"/>
        <w:gridCol w:w="1418"/>
      </w:tblGrid>
      <w:tr w:rsidR="00550656">
        <w:trPr>
          <w:trHeight w:val="102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ФГ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Задачи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Перечень запланированных мероприятий 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550656">
        <w:tc>
          <w:tcPr>
            <w:tcW w:w="113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Читательская грамотность</w:t>
            </w: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  <w:p w:rsidR="00550656" w:rsidRDefault="00550656"/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1.Совершенствовать методический уровень педагогов в овладении формами, методами и приемами формирования читательской грамотности учащихся в системе урочной и внеурочной деятельности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школьной базы данных учителей, участвующих в формировании 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ательской грамотности, и обучающихся 4-5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 2022-Август 2023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Никанорова Т.А.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Регистрация педагогов, участвующих в формировании функциональной грамотности,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платформе«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электронная школа»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Никанорова Т.А.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уровня сформированности читательской грамотности в 4-х классах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Яхонтова Н.А.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Никанорова Т.А.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программы внеурочной деятельности «Развитие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читательской грамотности обучающихся» (модульная программа)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Сентябрь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Руденко М.А.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учебно-методического материала для формирования и оценки читательской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реализации Проекта 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Актуализация планов методического сопровождения.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highlight w:val="white"/>
              </w:rPr>
              <w:t>2.Развивать у учащихся потребность в чтении как в источнике личностного 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развивать приемы смыслового чтения при решении практико-ориентированных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highlight w:val="white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highlight w:val="white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highlight w:val="white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highlight w:val="white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highlight w:val="white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highlight w:val="white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технологических карт по программам 4-5 классов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и наполнение тематических страниц по вопросам формирования и оценки функциональной грамотности (в частности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читательской) на сайте школы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Мастер-классы по составлению авторских практико-ориентированных задач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программы «Читатель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звучит гордо»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Октябрь-ноябрь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 учителей начальной школы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обучающихся в конкурсных мероприятиях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(олимпиадах и т. д.)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проведение олимпиады по функциональной грамотности среди учащихся 4-10 классов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Ноябрь-декабрь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Внеурочные мероприятия, направленные на развитие читательской грамотности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Руденко М.А.</w:t>
            </w:r>
          </w:p>
        </w:tc>
      </w:tr>
      <w:tr w:rsidR="00550656">
        <w:trPr>
          <w:trHeight w:val="1890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3.Совершенствовать систему мониторинга качества читательской грамотности обучающихся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входной диагностики в рамках мониторинга по выявлению уровня развития читательской грамотности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результатов первичной диагностики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Никанорова Т.А.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внутренних оценочных процедур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по оценке качества читательского образования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Никанорова Т.А.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Е.Г.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Л.Р.</w:t>
            </w:r>
          </w:p>
        </w:tc>
      </w:tr>
      <w:tr w:rsidR="00550656">
        <w:tc>
          <w:tcPr>
            <w:tcW w:w="113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Математическая грамотность</w:t>
            </w: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1.Создать организационно-методические условия для педагогов и обучающихся МБОУ «Средняя общеобразовательная школа № 84» по вопросам формирования и оценке математической грамотности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Формирование базы данных учителей, участвующих в формировании 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ической грамотности обучающихся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2023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выявленных проблем по вопросам повышения математической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паспорта и плана мероприятий проекта 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Утверждение программы внеурочной деятельности «Развитие функциональной грамотности обучающихся» (модульная программа)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2022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Муратова Н.Н.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учебно-методического материала для формирования и оценки математической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реализации Проекта 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мониторинга и анализ календарного плана мероприятий школьного Проекта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Обеспечить условия для непрерывного профессионального развития педагогических работников школы через реализацию программ дополнительного профессионального образования и образовательных событий</w:t>
            </w: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квалификации педагогов по вопросам формирования и оценке математической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педагогов в семинарах, вебинарах, конференциях, сетевых консультациях в рамках реализации проекта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открытых уроков по вопросам формирования математической грамотности обучающихся</w:t>
            </w:r>
          </w:p>
          <w:p w:rsidR="00550656" w:rsidRDefault="00550656"/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  <w:p w:rsidR="00550656" w:rsidRDefault="00550656"/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опыта работы в рамках МО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Практико-ориентированный семинар для педагогов «Методы и приемы формирования математической грамотности»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Семинар-практикум «Формирование и развитие математической грамотности через урочную и внеурочную деятельность как важнейшее условие повышения качества образования»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Семинар-практикум по обмену опытом среди школ-участников Проекта по вопросам формирования математической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Февраль,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Организовать участие обучающихся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педагогов в олимпиадном, конкурсном движении, проектной деятельности по направлению «математическая грамотность»</w:t>
            </w: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(школьный этап)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городской многопредметной олимпиаде младших школьников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обучающихся в НПК различного уровня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проектно-исследовательской деятельности учащихся на уроках математики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заочных олимпиадах по математике: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Кенгуру-математика для всех»,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и др.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педагогов конкурсах и олимпиадах по вопросам математической грамотности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недели математической грамотности в школе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Апрель,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Апрель,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занятий по олимпиадной математике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Мченская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О.А.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курса внеурочной деятельности «Развитие функциональной грамотности обучающихся» (модульная программа)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Муратова Н.Н.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Предметный чемпионат по математике «Математические ступеньки» для обучающихся 4-х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Предметный чемпионат по математике «Турнир смекалистых» для обучающихся 5-х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урок математики заданий по формированию математической грамотности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апробации заданий на уроках математики для формирования и оценке математической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4.Совершенствовать систему мониторинга качества математической грамотности обучающихся</w:t>
            </w:r>
          </w:p>
          <w:p w:rsidR="00550656" w:rsidRDefault="00550656"/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</w:t>
            </w:r>
          </w:p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Проведение диагностического тестирования по выявлению уровня математической грамотности обучающихся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Проведение ВПР по оценке качества математического образования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</w:p>
          <w:p w:rsidR="00550656" w:rsidRDefault="00550656"/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внутренних оценочных процедур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по оценке качества математического образования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Т.П.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</w:tc>
      </w:tr>
      <w:tr w:rsidR="00550656"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Естественно-научная грамотность </w:t>
            </w: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имеющегося опыта реализации по естественно-научной грамотности 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Плана мероприятий по формированию и оценке естественнонаучной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 обучающихся ОУ на 2022/2024 учебный год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Разработать дорожную карту организации методической работы по направлению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«Формирование естественнонаучной грамотности обучающих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ся»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Создать  проектную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группу с целью совместного проектирования методической работы в школе в сфере формирования ФГ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Выявить профессиональные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дефициты   педагогов   в сфере        формирования функциональной грамотности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Составить материалы для стартовой диагностики естественнонаучной грамотности обучающихся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Выявить начальный уровень естественнонаучной грамотности обучающихся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Повысить  теоретическую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компетентность педагогов по вопросам формирования ФГ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аботу педагогов по отбору и внедрению в практику работы технологий, способов и приёмов работы по формированию естественнонаучной грамотности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нутриорганизационное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обмен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опытом педагогов по вопросам формирования естественнонаучной грамотности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образовательной организаций и педагогов школы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формированию естественнонаучной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 обучающихся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Составить банк заданий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диагностики естественнонаучной грамотности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обмен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опытом педагогов по вопросам формирования естественнонаучной грамотности обучающихся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пределить уровень естественнонаучной грамотности у обучающихся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Определить 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внедрить 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практику педагогов наиболее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эффективные педагогические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 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приёмы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работы по формированию естественнонаучной грамотности обучающихся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9.Разработать задания для обучающихся, способствующих формированию естественнонаучной грамотности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«Упаковать» продукты реализации проекта.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Тиражировать материалы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Определить уровень 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ественнонаучной грамотности у обучающихся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12Определить уровень профессиональной компетентности педагогов при формировании естественнонаучной грамотности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Обобщить и систематизировать опыт работы коллектива по формированию у обучающихся функциональной 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отности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"/>
              <w:ind w:left="27" w:right="-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Презентация опыта реализации естественно-научного профиля «Проект медицинские классы»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 утверждение рабочей группы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инновационной  естественной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площадки по направлению естественно-научная грамотность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ind w:left="360"/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4" w:right="9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диагностической анкеты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для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</w:t>
            </w:r>
            <w:proofErr w:type="gramEnd"/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диагностики уровня сформированности естественнонаучной грамотности среди педагогов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прохождение педагогами курсов повышения квалификации по направлению формирования функциональной грамотности,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педагогов в городской олимпиаде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функциональной грамотности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сессия «Поделись своим знанием», Конференция «Территория проекта: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Думай!Проектируй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!Действуй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!»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Проведение Педагогической мастерской «Естественнонаучная грамотность школьников: первый опыт и удачные практики» на базе Консорциума по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тию школьного инженерно-технологического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 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Федерации Инженерно-технологической школы № 777 г. Санкт-Петербург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участие обучающихся в городской олимпиаде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функциональной грамотности для обучающихся 4-10 классов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Виртуальная выставка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Лайфхаки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формирования естественнонаучной грамотности школьников»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 Диагностика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сформированности естественнонаучной, грамотности обучающихся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летних метапредметных практик «Панорама успешных практик формирования естественнонаучной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 »</w:t>
            </w:r>
            <w:proofErr w:type="gramEnd"/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октябрь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Ноябрь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 2022–май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Февраль-март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Март-апрель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  2023</w:t>
            </w:r>
            <w:proofErr w:type="gramEnd"/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2024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Апрель-май 2024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–июнь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МБОУ «Лицей №62»,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  МО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 педагоги лицея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МБОУ «Лицей №62»,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  МО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 педагоги лицея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 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Лицей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Педагоги, 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Педагоги, рабочая группа, руководители МО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Педагоги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 МБОУ «Лицей №62»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МБОУ «Лицей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руководители МО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Администрация МБОУ «Лицей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руководители МО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МБОУ «Лицей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руководители МО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200"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Педагоги, 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Педагоги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 ,администрация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Рабочая групп, администрация МБОУ «Лицей №62»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50656">
        <w:trPr>
          <w:trHeight w:val="751"/>
        </w:trPr>
        <w:tc>
          <w:tcPr>
            <w:tcW w:w="113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Финансовая грамотность</w:t>
            </w: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  Создать организационно - методические условия для педагогов и обучающихся МБОУ «СОШ №52» по вопросам формирования и оценки функциональной грамотности в целом и финансовой грамотности в частности.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базы данных учителей, участвующих в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ировании финансовой грамотности обучающихся 5-х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2023 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Ю.Ю., Кузнецова В.А.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Мазур Л.Ю.</w:t>
            </w:r>
          </w:p>
        </w:tc>
      </w:tr>
      <w:tr w:rsidR="00550656">
        <w:trPr>
          <w:trHeight w:val="751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Проведение диагностического тестирования по выявлению уровня финансовой грамотности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5-6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2024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Кузнецова В.А.</w:t>
            </w:r>
          </w:p>
        </w:tc>
      </w:tr>
      <w:tr w:rsidR="00550656">
        <w:trPr>
          <w:trHeight w:val="751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выявленных проблем по вопросам финансовой грамотности обучающихся 5-х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Ю.Ю.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Кузнецова В.А.</w:t>
            </w:r>
          </w:p>
        </w:tc>
      </w:tr>
      <w:tr w:rsidR="00550656">
        <w:trPr>
          <w:trHeight w:val="751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паспорта и дорожной карты проекта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Мазур Л.Ю.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Утверждение программ внеурочной деятельности «Функциональная грамотность», «Финансовая грамотность».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Ю.Ю., Кузнецова В.А.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Волкова Т.О.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учебно-методического материала для формирования и оценки функциональной/финансовой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реализации Проекта 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Поплавская О.А.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мониторинга реализации мероприятий дорожной карты Проекта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Поплавская О.А.,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Ю.Ю., Кузнецова В.А.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Мазур Л.Ю.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2) Обеспечить методическое сопровождение реализации программ урочной, внеурочной, внеучебной деятельности, направленных на формирование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функциональной/финансовой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 у обучающихся МБОУ «СОШ №52».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педагогов в семинарах, вебинарах, конференциях, сетевых консультациях в рамках реализации проекта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Мазур Л.Ю.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квалификации педагогов по вопросам формирования и оценки функциональной/ финансовой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Поплавская О.А.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открытых уроков по вопросам формирования функциональной/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финансовой  грамотности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Поплавская О.А.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опыта работы в рамках предметных объединений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Поплавская О.А.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 для педагогов школы «Методы и приемы формирования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функциональной/финансовой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Кузнецова В.А.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Семинар-практикум «Формирование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развитие функциональной/финансовой грамотности через урочную и внеурочную деятельность как важнейшее условие повышения качества образования»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Ноябрь,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Сорокина Ю.Ю.,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Кузнецова В.А.,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Волкова Т.О. 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Г.Л.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Методический семинар-практикум по обмену опытом среди школ-участников Проекта по вопросам формирования функциональной грамотности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Мазур Л.Ю.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программы внеурочной деятельности «Финансовая грамотность»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 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-9 классах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2023-2024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Ю.Ю.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программы внеурочной деятельности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Функциональная  грамотность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в 5- 9 классах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2023-2024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 я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Кузнецова В.А.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«Чемпионата по финансовой грамотности»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реди обучающихся 5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Февраль-март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проекта, обучающиеся 4 классов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Мещерякова Е.А.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Леонова С.Ф.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проведение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Финансовых боёв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для школьников на базе пришкольного оздоровительного лагеря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проекта, дети в пришкольном лагере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Волкова Т.О.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 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Клуба финансовой грамотности» (проектная деятельность)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2023-2024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проекта, обучающиеся 6 классов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Кузнецова В.А.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проведение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Коммуникативных боёв по финансовой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среди обучающихся 6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2023-2024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проекта, обучающиеся 6 классов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Ю.Ю.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Организовать олимпиадное движение, стимулирующее совершенствование навыков финансовой грамотности у педагогов и обучающихся МБОУ «СОШ №52».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этапе городской компетентностной олимпиады по финансовой грамотности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4-11 классов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М.В.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проведение «Городской олимпиады по функциональной грамотности для 4-10 классов».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 – декабрь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Поплавская О.А.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Кузнецова В.А. 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проведение «Городской олимпиады по функциональной грамотности для педагогических работников общеобразовательных учреждений г. Кемерово»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 – декабрь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проекта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Мазур Л.Ю.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обучающихся в НПК, олимпиадах и конкурсах различного уровня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4-11 классов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Г.Л.</w:t>
            </w: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педагогов конкурсах и олимпиадах по вопросам финансовой грамотности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 школы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Г.Л.</w:t>
            </w:r>
          </w:p>
        </w:tc>
      </w:tr>
      <w:tr w:rsidR="00550656">
        <w:trPr>
          <w:trHeight w:val="1732"/>
        </w:trPr>
        <w:tc>
          <w:tcPr>
            <w:tcW w:w="113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Креативное мышление</w:t>
            </w: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1.Создать организационно-методические условия для педагогов и обучающихся МБОУ «СОШ № 61» по вопросам формирования и оценки креативного мышления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  <w:p w:rsidR="00550656" w:rsidRDefault="00550656"/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базы данных учителей, участвующих в формировании креативного мышления обучающихся 4-х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Август, 2023 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proofErr w:type="spellStart"/>
            <w:r>
              <w:t>Сморогова</w:t>
            </w:r>
            <w:proofErr w:type="spellEnd"/>
            <w:r>
              <w:t xml:space="preserve"> А.А.,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t>Морозова И.В., Соколова Н.Ю.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t>Козлова Е.Г.</w:t>
            </w:r>
          </w:p>
        </w:tc>
      </w:tr>
      <w:tr w:rsidR="00550656">
        <w:trPr>
          <w:trHeight w:val="30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выявленных проблем по вопросам развития креативного мышления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Кудашов А.В.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Козлова Е.Г.</w:t>
            </w:r>
          </w:p>
        </w:tc>
      </w:tr>
      <w:tr w:rsidR="00550656">
        <w:trPr>
          <w:trHeight w:val="320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паспорта и плана мероприятий проекта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Козлова Е.Г.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Козлова Е.Г.</w:t>
            </w:r>
          </w:p>
        </w:tc>
      </w:tr>
      <w:tr w:rsidR="00550656">
        <w:trPr>
          <w:trHeight w:val="349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программы внеурочной деятельности по курсу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«Развитие творческих способностей»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Август, 2022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roofErr w:type="spellStart"/>
            <w:r>
              <w:t>Сморогова</w:t>
            </w:r>
            <w:proofErr w:type="spellEnd"/>
            <w:r>
              <w:t xml:space="preserve"> А.А., Кудашова Е.А.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roofErr w:type="spellStart"/>
            <w:r>
              <w:t>Гулина</w:t>
            </w:r>
            <w:proofErr w:type="spellEnd"/>
            <w:r>
              <w:t xml:space="preserve"> А.Б.</w:t>
            </w:r>
          </w:p>
        </w:tc>
      </w:tr>
      <w:tr w:rsidR="00550656">
        <w:trPr>
          <w:trHeight w:val="874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программы внеурочной деятельности по курсу «Функциональная грамотность. Креативное мышление» </w:t>
            </w:r>
          </w:p>
          <w:p w:rsidR="00550656" w:rsidRDefault="00550656"/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июнь, 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Мирзоева К.Д, Спирина К.О., </w:t>
            </w:r>
            <w:proofErr w:type="spellStart"/>
            <w:r>
              <w:t>Добычкина</w:t>
            </w:r>
            <w:proofErr w:type="spellEnd"/>
            <w:r>
              <w:t xml:space="preserve"> А.Ю., </w:t>
            </w:r>
            <w:proofErr w:type="spellStart"/>
            <w:r>
              <w:t>Бурганова</w:t>
            </w:r>
            <w:proofErr w:type="spellEnd"/>
            <w:r>
              <w:t xml:space="preserve"> В.Н.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roofErr w:type="spellStart"/>
            <w:r>
              <w:t>Гулина</w:t>
            </w:r>
            <w:proofErr w:type="spellEnd"/>
            <w:r>
              <w:t xml:space="preserve"> А.Б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методического материала для развития креативного мышления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2022-2023, 2023- 2024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Участники МИ площадки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Козлова Е.Г.</w:t>
            </w:r>
          </w:p>
          <w:p w:rsidR="00550656" w:rsidRDefault="00550656"/>
        </w:tc>
      </w:tr>
      <w:tr w:rsidR="00550656">
        <w:trPr>
          <w:trHeight w:val="998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банка заданий для развития креативного мышления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"/>
              <w:jc w:val="center"/>
            </w:pPr>
            <w:r>
              <w:t>Участники МИ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Козлова Е.Г.</w:t>
            </w:r>
          </w:p>
        </w:tc>
      </w:tr>
      <w:tr w:rsidR="00550656">
        <w:trPr>
          <w:trHeight w:val="314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психолого-педагогического сопровождения детей с низкими результатами развития креативного мышления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2022-2023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Кудашов А.В.</w:t>
            </w:r>
          </w:p>
          <w:p w:rsidR="00550656" w:rsidRDefault="00550656"/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Козлова Е.Г.</w:t>
            </w:r>
          </w:p>
          <w:p w:rsidR="00550656" w:rsidRDefault="00550656"/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jc w:val="both"/>
            </w:pPr>
            <w: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Обеспечить условия для непрерывного профессионального развития педагогических работников школы через реализацию программ дополнительного профессионального образования и образовательных событий</w:t>
            </w: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квалификации педагогов по вопросам развития креативного мышления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t>Бакалова</w:t>
            </w:r>
            <w:proofErr w:type="spellEnd"/>
            <w:r>
              <w:t xml:space="preserve"> Е.А., </w:t>
            </w:r>
            <w:proofErr w:type="spellStart"/>
            <w:r>
              <w:t>Сморогова</w:t>
            </w:r>
            <w:proofErr w:type="spellEnd"/>
            <w:r>
              <w:t xml:space="preserve"> А.А., Мирзоева К.Д.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>Кудашова Е.А.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творческой группы педагогов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t>Участники МИ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t>Соколова Е.А., Козлова Е.Г.</w:t>
            </w:r>
          </w:p>
        </w:tc>
      </w:tr>
      <w:tr w:rsidR="00550656">
        <w:trPr>
          <w:trHeight w:val="1195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опыта работы в рамках МО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Участники МИ площадки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t>Бакалова</w:t>
            </w:r>
            <w:proofErr w:type="spellEnd"/>
            <w:r>
              <w:t xml:space="preserve"> Е.А., </w:t>
            </w:r>
            <w:proofErr w:type="spellStart"/>
            <w:r>
              <w:t>Сморогова</w:t>
            </w:r>
            <w:proofErr w:type="spellEnd"/>
            <w:r>
              <w:t xml:space="preserve"> А.А., Мирзоева К.Д., Козлова Е.Г.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педагогов в семинарах, вебинарах, конференциях, сетевых консультациях в рамках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Участники МИ площадки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t>Козлова Е.Г.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Практико-ориентированный семинар для педагогов «Развитие функциональной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грамотности через креативное мышление»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октябрь, 2022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Участники МИ площадки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>Козлова Е.Г.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Семинар-практикум «Формирование и развитие креативного мышления через урочную и внеурочную деятельность»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Ноябрь, 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Участники МИ площадки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t>Козлова Е.Г.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Семинар-практикум по обмену опытом среди школ-участников Проекта по вопросам формирования креативного мышления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Февраль, 2024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Участники МИ площадки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t>Козлова Е.Г.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Организовать участие обучающихся и педагогов в олимпиадном, движении по «Функциональной грамотности»</w:t>
            </w: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учащихся и педагогов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«Функциональной грамотности»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октябрь-ноябрь,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октябрь-ноябрь, 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t>Бакалова</w:t>
            </w:r>
            <w:proofErr w:type="spellEnd"/>
            <w:r>
              <w:t xml:space="preserve"> Е.А., </w:t>
            </w:r>
            <w:proofErr w:type="spellStart"/>
            <w:r>
              <w:t>Сморогова</w:t>
            </w:r>
            <w:proofErr w:type="spellEnd"/>
            <w:r>
              <w:t xml:space="preserve"> А.А., Мирзоева К.Д.,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учащихся и педагогов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«Функциональной грамотности»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январь, 2023, январь, 2024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t>Бакалова</w:t>
            </w:r>
            <w:proofErr w:type="spellEnd"/>
            <w:r>
              <w:t xml:space="preserve"> Е.А., </w:t>
            </w:r>
            <w:proofErr w:type="spellStart"/>
            <w:r>
              <w:t>Сморогова</w:t>
            </w:r>
            <w:proofErr w:type="spellEnd"/>
            <w:r>
              <w:t xml:space="preserve"> А.А., Мирзоева К.Д.,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городской многопредметной олимпиаде младших школьников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t>Бакалова</w:t>
            </w:r>
            <w:proofErr w:type="spellEnd"/>
            <w:r>
              <w:t xml:space="preserve"> Е.А., </w:t>
            </w:r>
            <w:proofErr w:type="spellStart"/>
            <w:r>
              <w:t>Сморогова</w:t>
            </w:r>
            <w:proofErr w:type="spellEnd"/>
            <w:r>
              <w:t xml:space="preserve"> А.А., Мирзоева К.Д.,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  <w:p w:rsidR="00550656" w:rsidRDefault="002F1E05">
            <w:r>
              <w:t>4. Организовать проведение диагностического исследования и его анализ по выявлению уровня развития креативного мышления обучающихся</w:t>
            </w:r>
          </w:p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Проведение входной диагностики в рамках мониторинга по выявлению уровня развития креативного мышления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ноябрь, 2022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 xml:space="preserve">Морозова И.В., </w:t>
            </w:r>
            <w:proofErr w:type="spellStart"/>
            <w:r>
              <w:t>Сморогова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Анализ результатов первичной диагностики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t>ноябрь, 2022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>Кудашов А.В.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Реализация курса внеурочной деятельности «Развитие творческих способностей» для обучающихся 4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t xml:space="preserve">2022-2023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>Кудашова Е.А., Кудашов А.В.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Проведение промежуточной диагностики в рамках мониторинга по выявлению уровня </w:t>
            </w:r>
            <w:r>
              <w:lastRenderedPageBreak/>
              <w:t>развития креативного мышления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"/>
              <w:jc w:val="center"/>
            </w:pPr>
            <w:r>
              <w:lastRenderedPageBreak/>
              <w:t>Май, 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 xml:space="preserve">Морозова И.В., </w:t>
            </w:r>
            <w:proofErr w:type="spellStart"/>
            <w:r>
              <w:t>Сморогова</w:t>
            </w:r>
            <w:proofErr w:type="spellEnd"/>
            <w:r>
              <w:t xml:space="preserve"> А.А.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Анализ результатов промежуточной диагностики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июнь, 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>Кудашов А.В.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Реализация курса внеурочной деятельности «Функциональная грамотность (Креативное мышление)» для обучающихся 5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2023-2024 </w:t>
            </w:r>
            <w:proofErr w:type="spellStart"/>
            <w:proofErr w:type="gramStart"/>
            <w:r>
              <w:t>у.год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>Мирзоева К.Д., Кудашов А.В.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t>Гулина</w:t>
            </w:r>
            <w:proofErr w:type="spellEnd"/>
            <w:r>
              <w:t xml:space="preserve"> А.Б</w:t>
            </w: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Проведение итоговой </w:t>
            </w:r>
            <w:r>
              <w:t>диагностики в рамках мониторинга по выявлению уровня развития креативного мышления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апрель, 2024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t>Соколова Н.Ю.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Анализ результатов итоговой диагностики</w:t>
            </w:r>
          </w:p>
          <w:p w:rsidR="00550656" w:rsidRDefault="00550656"/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май, 2024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t>Кудашов А.В.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Козлова Е.Г.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Глобальные компетенции</w:t>
            </w: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/>
          <w:p w:rsidR="00550656" w:rsidRDefault="00550656"/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Создать организационно-методические условия для педагогов и обучающихся МБОУ «Гимназия № 21 имени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М.Терехова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по вопросам формирования и оценке глобальных компетенций.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программы внеурочной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Разговоры о важном»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программы ООО по предметам ОРКСЭ, русский язык, 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бтология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иностранный язык (английский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),второй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иностранный язык (немецкий язык), второй иностранный язык (французский язык)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БД учителей, участвующих в формировании глобальных компетенций у обучающихся 5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Регистрация педагогов, участвующих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формировании глобальных компетенций на платформе РЭШ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диагностического тестирования учителей для выявления уровня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сформированности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компетенций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диагностического тестирования для выявления уровня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сформированности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компетенций учащихся 5 классов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 паспорта и плана мероприятий проекта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выявленных проблем по вопросам формирования глобальных компетенций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банка заданий для развития глобальных компетенций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Мониторинг реализации мероприятий дорожной карты Проекта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Обеспечить условия для непрерывного профессионального развития педагогических работников МБОУ «Гимназия № 21 имени А. М. Терехова» через реализацию программ дополнительного профессионального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образовательных событий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Участие педагогов в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минарах, вебинарах, конференциях, сетевых консультациях в рамках реализации Проекта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 обучения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учителей на КПК по Функциональной грамотности, Глобальным компетенциям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Октябрь- ноябрь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открытых уроков по вопросам формирования глобальных компетенций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Обсуждение  методов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формирования и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развития глобальных компетенций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обучающихся в рамках работы МО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Декабрь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 - практикум для учителей гимназии «Методы и приемы формирования глобальных компетенций»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Семинар-практикум по обмену опытом среди школ –участников Проекта по вопросам формирования глобальных компетенций обучающихся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76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Организовать участие обучающихся и педагогов в олимпиадном, конкурсном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движении,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направлению «Глобальные компетенции».</w:t>
            </w:r>
          </w:p>
          <w:p w:rsidR="00550656" w:rsidRDefault="00550656"/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ВСОШ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проведение «Городской олимпиады по функциональной грамотности для 5-9 классов».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городской многопредметной олимпиаде младших школьников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2022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2023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обучающихся в НПК, олимпиадах и конкурсах различного уровня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педагогов конкурсах и олимпиадах по направлениям функциональной грамотности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реализации проекта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Совершенствовать систему мониторинга качества глобальных компетенций обучающихся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lastRenderedPageBreak/>
              <w:t xml:space="preserve">Проведение входной диагностики в рамках мониторинга по выявлению уровня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глобальных компетенций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2022</w:t>
            </w:r>
          </w:p>
          <w:p w:rsidR="00550656" w:rsidRDefault="002F1E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2023</w:t>
            </w:r>
          </w:p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программы внеурочной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Разговоры о важном» 5 класс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2023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Проведение промежуточной диагностики в рамках мониторинга по выявлению уровня развития креативного мышления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программы внеурочной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Разговоры о важном»</w:t>
            </w:r>
          </w:p>
          <w:p w:rsidR="00550656" w:rsidRDefault="002F1E05"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6 класс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1134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8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Проведение итоговой диагностики в рамках мониторинга по выявлению уровня </w:t>
            </w:r>
            <w:proofErr w:type="gramStart"/>
            <w:r>
              <w:t>развития  Глобальных</w:t>
            </w:r>
            <w:proofErr w:type="gramEnd"/>
            <w:r>
              <w:t xml:space="preserve"> компетенций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2024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Прогнозируемые результаты на каждом этапе, необходимые условия организации работ, средства контроля и обеспечения достоверности результатов, перечень результатов (продуктов), формы представления результатов (продуктов) инновационной деятельности.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гнозируемые результаты инновационной деятельности, условия организации работ, средства контроля и обеспечение достоверности результатов (форма)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Ind w:w="-28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35"/>
        <w:gridCol w:w="2664"/>
        <w:gridCol w:w="1731"/>
      </w:tblGrid>
      <w:tr w:rsidR="00550656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деятельности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(согласно этапам)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Ожидаемый результат</w:t>
            </w:r>
          </w:p>
        </w:tc>
        <w:tc>
          <w:tcPr>
            <w:tcW w:w="26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Продукты инновационной деятельности</w:t>
            </w:r>
          </w:p>
        </w:tc>
        <w:tc>
          <w:tcPr>
            <w:tcW w:w="17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ые исполнители</w:t>
            </w:r>
          </w:p>
        </w:tc>
      </w:tr>
      <w:tr w:rsidR="00550656">
        <w:tc>
          <w:tcPr>
            <w:tcW w:w="24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Организационный этап (октябрь, 2022-ноябрь, 2022)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Создание нормативно-правовой базы по работе сетевой площадки.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Утверждение плана мероприятий сетевой площадки.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Создание временного профессионального сообщества педагогов в ОУ-участников сетевой площадки.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Составление КИМ для первичного мониторинга готовности педагогов и учащихся.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Диагностика уровня сформированности функциональной грамотности педагогов и учащихся.</w:t>
            </w:r>
          </w:p>
          <w:p w:rsidR="00550656" w:rsidRDefault="00550656"/>
          <w:p w:rsidR="00550656" w:rsidRDefault="00550656"/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Разработан пакет нормативно-правового обеспечения по формированию функциональной грамотности обучающихся. </w:t>
            </w: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Пакет нормативно-правового обеспечения. </w:t>
            </w:r>
          </w:p>
        </w:tc>
        <w:tc>
          <w:tcPr>
            <w:tcW w:w="173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t>Гикова</w:t>
            </w:r>
            <w:proofErr w:type="spellEnd"/>
            <w: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Голубина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Горбунчикова М.С.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Мазур Л.Ю.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Козлова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Журавлева Е.С.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разработанных контрольно-измерительных материалов по оценке функциональной грамотности педагогов и учащихся - не менее двух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КИМ для первичного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монгиторинга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оценке сформированности функциональной грамотности для обучающихся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 по оценке уров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ня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компетентности  педагогов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вопросах формирования функциональной грамотности обучающихся</w:t>
            </w:r>
          </w:p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педагогов, прошедших сертификацию по функциональной грамотности - не менее 50%</w:t>
            </w:r>
          </w:p>
        </w:tc>
        <w:tc>
          <w:tcPr>
            <w:tcW w:w="26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педагогов, прошедших курсы повышения квалификации по формированию и оценке функциональной грамотности - не менее 85%</w:t>
            </w:r>
          </w:p>
        </w:tc>
        <w:tc>
          <w:tcPr>
            <w:tcW w:w="26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jc w:val="both"/>
            </w:pPr>
            <w:r>
              <w:rPr>
                <w:rFonts w:ascii="Arial" w:eastAsia="Arial" w:hAnsi="Arial" w:cs="Arial"/>
                <w:color w:val="000000"/>
              </w:rPr>
              <w:t>Основной этап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(декабрь, 2022 - март, 2024)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Автономная работа ОУ-участников сетевого проекта по утвержденному плану.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Методический семинар-практикум (участники инновационного проекта)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Проведение промежуточного мониторинга уровня сформированности функциональной грамотности педагогов и обучающихся.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Семинар-практикум для учителей города по 6 направлениям функциональной грамо</w:t>
            </w:r>
            <w:r>
              <w:rPr>
                <w:rFonts w:ascii="Arial" w:eastAsia="Arial" w:hAnsi="Arial" w:cs="Arial"/>
                <w:color w:val="000000"/>
              </w:rPr>
              <w:t>тности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Открытые уроки, занятия ВД, мастер-классы (семинары для педагогов города) по 6 направлениям функциональной грамотности.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Олимпиада по функциональной грамотности для учащихся 4-10 классов и педагогов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Заключительный мониторинг уровня сформированности функциональной грамотности педагогов и учащихся</w:t>
            </w:r>
          </w:p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методических мероприятий для педагогов ОУ-участников сетевого проекта - не менее 20 </w:t>
            </w:r>
          </w:p>
        </w:tc>
        <w:tc>
          <w:tcPr>
            <w:tcW w:w="26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материалы (разработки уроков, занятий внеурочной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деятельности,  воспитательных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событий, ЭОР) для педагогов школ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t>Гикова</w:t>
            </w:r>
            <w:proofErr w:type="spellEnd"/>
            <w: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Голубина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Горбунчикова М.С.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Мазур Л.Ю.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Козлова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Журавлева Е.С.</w:t>
            </w:r>
          </w:p>
          <w:p w:rsidR="00550656" w:rsidRDefault="00550656"/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педагогов ОУ-участников сетевого проекта, охваченных мероприятиями по вопросам формирования и оценки функциональной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 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100%</w:t>
            </w:r>
          </w:p>
        </w:tc>
        <w:tc>
          <w:tcPr>
            <w:tcW w:w="266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ОУ города, охваченных мероприятиями, проводимыми ОУ-участниками сетевого проекта, по вопросам формирования и оценки функциональной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 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100%</w:t>
            </w:r>
          </w:p>
        </w:tc>
        <w:tc>
          <w:tcPr>
            <w:tcW w:w="266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программ внеурочной деятельности по формированию функциональной грамотности - не 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 двух по каждому из шести направлений</w:t>
            </w:r>
          </w:p>
        </w:tc>
        <w:tc>
          <w:tcPr>
            <w:tcW w:w="26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Программное обеспечение (программы учебных курсов, курсов внеурочной деятельности)</w:t>
            </w:r>
          </w:p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76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учащихся, показавших средний уровень по результатам заключительного мониторинга сформированности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функциональной грамотности - не менее 50%</w:t>
            </w:r>
          </w:p>
        </w:tc>
        <w:tc>
          <w:tcPr>
            <w:tcW w:w="26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6"/>
              </w:tabs>
              <w:spacing w:after="1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Пакет диагностических методик, рекомендуемых ресурсов,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формирование ФГ (банк заданий)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учащихся, показавших высокий уровень по результатам заключительного мониторинга сформированности функциональной грамотности - не менее 30%</w:t>
            </w:r>
          </w:p>
        </w:tc>
        <w:tc>
          <w:tcPr>
            <w:tcW w:w="266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rPr>
          <w:trHeight w:val="253"/>
        </w:trPr>
        <w:tc>
          <w:tcPr>
            <w:tcW w:w="24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283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педагогов, демонстрирующих высокий уровень профессиональной компетентности в вопросах формирования функциональной грамотности обучающихся - не менее 85%</w:t>
            </w:r>
          </w:p>
        </w:tc>
        <w:tc>
          <w:tcPr>
            <w:tcW w:w="266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  <w:tc>
          <w:tcPr>
            <w:tcW w:w="173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/>
        </w:tc>
      </w:tr>
      <w:tr w:rsidR="00550656">
        <w:tc>
          <w:tcPr>
            <w:tcW w:w="24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jc w:val="both"/>
            </w:pPr>
            <w:r>
              <w:rPr>
                <w:rFonts w:ascii="Arial" w:eastAsia="Arial" w:hAnsi="Arial" w:cs="Arial"/>
                <w:color w:val="000000"/>
              </w:rPr>
              <w:t>Аналитический этап (апрель, 2024 - май, 2024)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</w:rPr>
              <w:t>Создание модели (системы работы) по формированию и оценки функциональной грамотности/ Публикация сборника методических материалов по вопросам формирования и оценки ФГ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Сборник методических материалов из опыта работы сетевой площадки по каждому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 функциональной грамотности</w:t>
            </w:r>
          </w:p>
        </w:tc>
        <w:tc>
          <w:tcPr>
            <w:tcW w:w="17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Романюк И.А.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t>Гикова</w:t>
            </w:r>
            <w:proofErr w:type="spellEnd"/>
            <w:r>
              <w:t xml:space="preserve"> Л.Р.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Голубина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Горбунчикова М.С.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Мазур Л.Ю.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Козлова Е.Г.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Журавлева Е.С.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</w:tc>
      </w:tr>
    </w:tbl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Перечень имеющихся научных и (или) учебно-методических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разработок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теме инновационного проекта.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2022-2023 учебном году используются задания:</w:t>
      </w:r>
    </w:p>
    <w:p w:rsidR="00550656" w:rsidRDefault="002F1E05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разработаные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Институтом стратегии развития образования РАО  (сайт </w:t>
      </w:r>
      <w:hyperlink r:id="rId7" w:tooltip="http://skiv.instrao.ru/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http://skiv.instrao.ru/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представленые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демоверсии учебных и измерительны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материалов. </w:t>
      </w:r>
    </w:p>
    <w:p w:rsidR="00550656" w:rsidRDefault="002F1E05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цифровой платформы «Новая школа» (сборник с рекомендациями по составлению заданий такого типа)</w:t>
      </w:r>
    </w:p>
    <w:p w:rsidR="00550656" w:rsidRDefault="002F1E05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РЭШ – открытый банк заданий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Направление «Читательская грамотность»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Анисимова Л.М. Формирование читательской компетентности., 2013г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line="240" w:lineRule="auto"/>
        <w:jc w:val="both"/>
        <w:rPr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Асмолов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А.Г. Ф</w:t>
      </w:r>
      <w:r>
        <w:rPr>
          <w:rFonts w:ascii="Times New Roman" w:eastAsia="Times New Roman" w:hAnsi="Times New Roman" w:cs="Times New Roman"/>
          <w:color w:val="333333"/>
          <w:sz w:val="24"/>
        </w:rPr>
        <w:t>ормирование универсальных учебных действий в основной школе: от действия к мысли. Система заданий для учителя. – М.: Просвещение, 2010,-159 с.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line="240" w:lineRule="auto"/>
        <w:jc w:val="both"/>
        <w:rPr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Доскарина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Г.М. Исследование в действии: Способы и приемы повышения уровня читательской грамотности учащихся / Г.М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Доскарина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А.С. Сабитова // Молодой ученый. ‒ 2016. ‒ №10.4. ‒ С. 19–21.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Как создать читательскую среду в школе. Научно-методический сборник. – Вып.1. – М., 2009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Карпова Н.П. Культура речи, чтение и грамотность как показатели жизненного потенциала нации,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- [Электронный ресурс] //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URL:http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:www.rusreadorg.ru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issues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karpova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/3.html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Коротаева Е.В., руководитель лаборатории «Формирование читательской компетентности в начальной и основной школе (чтение в системе универсальных учебных действий», 2013г.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Лавлинский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С.П.Технология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литературного образования: Коммуникативно-деятельностный подход. – М.: Процесс – Традиция, 2003.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line="240" w:lineRule="auto"/>
        <w:jc w:val="both"/>
        <w:rPr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Cметанникова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Н.Н. Обучение стратегиям чтения в 5-9 классах: как реализовать ФГОС. Пособие для учителя. - М.: Баласс,2011,-128 с.</w:t>
      </w:r>
    </w:p>
    <w:p w:rsidR="00550656" w:rsidRDefault="002F1E0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Цуке</w:t>
      </w:r>
      <w:r>
        <w:rPr>
          <w:rFonts w:ascii="Times New Roman" w:eastAsia="Times New Roman" w:hAnsi="Times New Roman" w:cs="Times New Roman"/>
          <w:color w:val="000000"/>
          <w:sz w:val="24"/>
        </w:rPr>
        <w:t>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Г.А., Ковалёва Г.С., Кузнецова М.И. </w:t>
      </w:r>
      <w:hyperlink r:id="rId8" w:tooltip="http://vo.hse.ru/arhiv.aspx?catid=252&amp;z=710&amp;t_no=711&amp;ob_no=738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>Хорошо ли читают российские школьники?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// Вопросы образования. – 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07. – №4. 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Направление «Математическая грамотность»</w:t>
      </w:r>
    </w:p>
    <w:p w:rsidR="00550656" w:rsidRDefault="002F1E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89"/>
        </w:tabs>
        <w:spacing w:after="0"/>
        <w:ind w:left="283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Казакова, Р.А. Развитие функциональной грамотности на уроках математики [Текст]: учебно-методическое пособие/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Р.А.Казакова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О.И.Кравцова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науч.ред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.С.Ф.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Хлебунова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н/Д: Изд-во ГБУ ДПО РО РИПК и ППРО,2017.-</w:t>
      </w:r>
    </w:p>
    <w:p w:rsidR="00550656" w:rsidRDefault="002F1E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89"/>
        </w:tabs>
        <w:spacing w:after="0"/>
        <w:ind w:left="283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Ковалева, Л.О. Математическая грамотность: сб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эталонных заданий.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1. Ч. 1 [Текст]: учеб. пособие для общеобразовательных организаций / под ред. Г.С. Ковалевой, Л.О. Рословой. – Москва: Санкт-Петербург: Просвещение, 2021. – 80 с. </w:t>
      </w:r>
    </w:p>
    <w:p w:rsidR="00550656" w:rsidRDefault="002F1E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89"/>
        </w:tabs>
        <w:spacing w:after="0"/>
        <w:ind w:left="283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Ковалева, Л.О. Математическая грамотность: сб. эталонных заданий.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1. Ч. 2 [Текст]: учеб. пособие для общеобразовательных организаций / под ред. Г.С. Ковалевой, Л.О. Рословой. – Москва: Санкт-Петербург: Просвещение, 2021. – 140 с. </w:t>
      </w:r>
    </w:p>
    <w:p w:rsidR="00550656" w:rsidRDefault="002F1E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89"/>
        </w:tabs>
        <w:spacing w:after="0"/>
        <w:ind w:left="283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Примеры открытых заданий PISA по читательской, математической, естественно-научной, фи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нансовой грамотности и заданий по совместному решению задач // ред. ГБУ ДПО «Санкт-Петербургский центр оценки качества образования и информационных технологий». – Режим доступа: </w:t>
      </w:r>
      <w:hyperlink r:id="rId9" w:tooltip="http://center-imc.ru/wp-content/uploads/2020/02/10120.pdf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>http://center</w:t>
        </w:r>
      </w:hyperlink>
      <w:hyperlink r:id="rId10" w:tooltip="http://center-imc.ru/wp-content/uploads/2020/02/10120.pdf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>imc.ru/wp</w:t>
        </w:r>
      </w:hyperlink>
      <w:hyperlink r:id="rId11" w:tooltip="http://center-imc.ru/wp-content/uploads/2020/02/10120.pdf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>-</w:t>
        </w:r>
      </w:hyperlink>
      <w:hyperlink r:id="rId12" w:tooltip="http://center-imc.ru/wp-content/uploads/2020/02/10120.pdf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>content/uploads/202</w:t>
        </w:r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>0/02/10120.pdf</w:t>
        </w:r>
      </w:hyperlink>
      <w:hyperlink r:id="rId13" w:tooltip="http://center-imc.ru/wp-content/uploads/2020/02/10120.pdf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0656" w:rsidRDefault="002F1E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89"/>
        </w:tabs>
        <w:spacing w:after="0"/>
        <w:ind w:left="283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Сергеева, Т.Ф. Математика на каждый день. 6-8 классы [Текст]: учеб. пособие для общеобразовательных 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ганизаций/ под ред. Т.Ф.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Сергеева.-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М.: Просвещение, 2020. 112 с.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89"/>
        </w:tabs>
        <w:spacing w:after="0"/>
        <w:ind w:left="720" w:right="-1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Интернет-ресурсы:</w:t>
      </w:r>
    </w:p>
    <w:p w:rsidR="00550656" w:rsidRDefault="002F1E05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</w:tabs>
        <w:spacing w:after="0"/>
        <w:ind w:left="283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оf.fipi.ru Федеральный институт педагогических измерений. Банк открытых заданий.</w:t>
      </w:r>
    </w:p>
    <w:p w:rsidR="00550656" w:rsidRDefault="002F1E05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</w:tabs>
        <w:spacing w:after="0"/>
        <w:ind w:left="283" w:hanging="283"/>
        <w:jc w:val="both"/>
      </w:pPr>
      <w:hyperlink r:id="rId14" w:tooltip="http://skiv.instrao.ru/bank-zadaniy/matematicheskaya-gramotnost/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http://skiv.instrao.ru/bank</w:t>
        </w:r>
      </w:hyperlink>
      <w:hyperlink r:id="rId15" w:tooltip="http://skiv.instrao.ru/bank-zadaniy/matematicheskaya-gramotnost/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-</w:t>
        </w:r>
      </w:hyperlink>
      <w:hyperlink r:id="rId16" w:tooltip="http://skiv.instrao.ru/bank-zadaniy/matematicheskaya-gramotnost/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zadaniy/matematicheskaya</w:t>
        </w:r>
      </w:hyperlink>
      <w:hyperlink r:id="rId17" w:tooltip="http://skiv.instrao.ru/bank-zadaniy/matematicheskaya-gramotnost/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-</w:t>
        </w:r>
      </w:hyperlink>
      <w:hyperlink r:id="rId18" w:tooltip="http://skiv.instrao.ru/bank-zadaniy/matematicheskaya-gramotnost/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gramotnost/</w:t>
        </w:r>
      </w:hyperlink>
      <w:hyperlink r:id="rId19" w:tooltip="http://skiv.instrao.ru/bank-zadaniy/matematicheskaya-gramotnost/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(банк заданий для оценки математической грамотности).</w:t>
      </w:r>
    </w:p>
    <w:p w:rsidR="00550656" w:rsidRDefault="002F1E05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</w:tabs>
        <w:spacing w:after="0"/>
        <w:ind w:left="283" w:hanging="283"/>
        <w:jc w:val="both"/>
      </w:pPr>
      <w:hyperlink r:id="rId20" w:tooltip="http://skiv.instrao.ru/support/demonstratsionnye-materialya/matematicheskaya-gramotnost.php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http://skiv.instrao.ru/support/demonstratsionnye</w:t>
        </w:r>
      </w:hyperlink>
      <w:hyperlink r:id="rId21" w:tooltip="http://skiv.instrao.ru/support/demonstratsionnye-materialya/matematicheskaya-gramotnost.php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-</w:t>
        </w:r>
      </w:hyperlink>
      <w:hyperlink r:id="rId22" w:tooltip="http://skiv.instrao.ru/support/demonstratsionnye-materialya/matematicheskaya-gramotnost.php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materialya/matematicheskaya</w:t>
        </w:r>
      </w:hyperlink>
      <w:hyperlink r:id="rId23" w:tooltip="http://skiv.instrao.ru/support/demonstratsionnye-materialya/matematicheskaya-gramotnost.php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>gramotnost.php</w:t>
        </w:r>
      </w:hyperlink>
      <w:hyperlink r:id="rId24" w:tooltip="http://skiv.instrao.ru/support/demonstratsionnye-materialya/matematicheskaya-gramotnost.php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FF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(демонстрационные материалы для оценки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математической грамотности учащихся 5 и 7 классов по шести составляющим функциональной грамотности).</w:t>
      </w:r>
    </w:p>
    <w:p w:rsidR="00550656" w:rsidRDefault="002F1E05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</w:tabs>
        <w:spacing w:after="0"/>
        <w:ind w:left="283" w:hanging="283"/>
        <w:jc w:val="both"/>
      </w:pPr>
      <w:hyperlink r:id="rId25" w:tooltip="https://edsoo.ru/Instruktivnie_materiali_.htm" w:history="1">
        <w:r>
          <w:rPr>
            <w:rStyle w:val="af"/>
            <w:rFonts w:ascii="Times New Roman" w:eastAsia="Times New Roman" w:hAnsi="Times New Roman" w:cs="Times New Roman"/>
            <w:color w:val="445799"/>
            <w:sz w:val="24"/>
            <w:u w:val="none"/>
          </w:rPr>
          <w:t>https://edsoo.ru/Instruktivnie_materiali_.htm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(методические рекомендации по формированию математической грамотности обучающихся 5-9 классов с использованием цифровой платформы РЭШ).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Направление «Креативное мышление»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 Авдеенко Н. А. Креативность для каждого: внедрение развития навыков XXI в. в прак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тику российских школ / Н. А. Авдеенко, Л. 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К. А. Краснянская и др. // Вопросы образования. 2018. № 4. С. 282–304. DOI: 10.17323/1814-9545-2018-4-282-304.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2. Авдеенко Н. А. Основные подходы к оценке креативного мышления в рамках проекта «Монито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ринг формирования функциональной грамотности» / Н. А. Авдеенко, М. Ю. Демидова, Г. С. Ковалева и др. // Отечественная и зарубежная педагогика. 2019. № 4. С. 124-145.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 Компетенции «4К»: формирование и оценка на уроке: Практические рекомендации / авт.-со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ст. 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А.М. Михайлова. – М.: ООО Корпорация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Росучебник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2019, 76 с.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Креативное мышление. Сборник эталонных заданий. Выпуск 1: учеб.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организаций / Г.С. Ковалёва, О.Б. Логинова, Н.А. Авдеенко, С.Г. Яковлева; под ре</w:t>
      </w:r>
      <w:r>
        <w:rPr>
          <w:rFonts w:ascii="Times New Roman" w:eastAsia="Times New Roman" w:hAnsi="Times New Roman" w:cs="Times New Roman"/>
          <w:color w:val="000000"/>
          <w:sz w:val="24"/>
        </w:rPr>
        <w:t>д. Г.С. Ковалёвой, О.Б. Логиновой. –2-е изд.–М.; СПб.: Просвещение, 2021, стр. 17. 5. Программа курса «Развитие креативного мышления обучающихся» / Л.Ю. Панарина, И.Н. Минаев – Самара: ГАУ ДПО «ИРО», 2021. 16 с. 10. Развитие функциональной грамотности обуч</w:t>
      </w:r>
      <w:r>
        <w:rPr>
          <w:rFonts w:ascii="Times New Roman" w:eastAsia="Times New Roman" w:hAnsi="Times New Roman" w:cs="Times New Roman"/>
          <w:color w:val="000000"/>
          <w:sz w:val="24"/>
        </w:rPr>
        <w:t>ающихся основной школы: методическое пособие для педагогов / Под общей редакцией Л.Ю. Панариной, И.В. Сорокиной, О.А. Смагиной, Е.А. Зайцевой. – Самара: СИПКРО, 2019. - 143 с.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6. Функциональная грамотность. Креативное мышление: Разговор с экспертом. Групп</w:t>
      </w:r>
      <w:r>
        <w:rPr>
          <w:rFonts w:ascii="Times New Roman" w:eastAsia="Times New Roman" w:hAnsi="Times New Roman" w:cs="Times New Roman"/>
          <w:color w:val="000000"/>
          <w:sz w:val="24"/>
        </w:rPr>
        <w:t>а компаний «Просвещение». 8 октября 2020 года. [Электронный ресурс]. URL: https://clck.ru/ZJnhZ (дата обращения: 12.10.2022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7.Утемов, В. В.  Развитие креативности учащихся: учебные задачи открытого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типа 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учебное пособие для вузов / В. 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Утемов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 — 2-е изд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и доп. 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2022. — 127 с. — (Высшее образование). — ISBN 978-5-534-13771-2.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[сайт]. — URL: </w:t>
      </w:r>
      <w:hyperlink r:id="rId26" w:tooltip="https://urait.ru/bcode/496188" w:history="1">
        <w:r>
          <w:rPr>
            <w:rFonts w:ascii="Times New Roman" w:eastAsia="Times New Roman" w:hAnsi="Times New Roman" w:cs="Times New Roman"/>
            <w:color w:val="000000"/>
            <w:sz w:val="24"/>
          </w:rPr>
          <w:t>https://urait.ru/bcode/496188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 (дата обращения: 21.10.2022).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Направление «Финансовая грамотность»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</w:p>
    <w:p w:rsidR="00550656" w:rsidRDefault="002F1E0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Городецкая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Н.И.,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Рутковская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Е.Л.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 основной школы в современных условиях // Преподавание истории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обществознания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школе. 2019.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3. С. 71-80.</w:t>
      </w:r>
    </w:p>
    <w:p w:rsidR="00550656" w:rsidRDefault="002F1E0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Ковалёва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Финансовая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составляющая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грамотности: международный контекст // Отечественная и зарубежная педагогика.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2017. Т.1,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 (37). С.31–43.</w:t>
      </w:r>
    </w:p>
    <w:p w:rsidR="00550656" w:rsidRDefault="002F1E0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Ковалёва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Г.С.,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Рутковская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Е.Л.,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>ловникова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А.В.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Финансовая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динамика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PISA-2015)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измерения.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2017.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2. С.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14-21.</w:t>
      </w:r>
    </w:p>
    <w:p w:rsidR="00550656" w:rsidRDefault="002F1E0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Кошелева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Дидактические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Преподавание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обществознания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2016.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6. С. 74–80.</w:t>
      </w:r>
    </w:p>
    <w:p w:rsidR="00550656" w:rsidRDefault="002F1E0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Кузина О.Е. Финансовая грамотность и финансовая компетентность: определение,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методики измерения и результаты анализа в России // Вопросы экономики. 2015. №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8. С.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129-148.</w:t>
      </w:r>
    </w:p>
    <w:p w:rsidR="00550656" w:rsidRDefault="002F1E0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А.Ю.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Практическая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грамотности школьников: состояние и проблемы // Отечественная и зарубежная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педагогика.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2017. Т.1,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 (37). С.22–30.</w:t>
      </w:r>
    </w:p>
    <w:p w:rsidR="00550656" w:rsidRDefault="002F1E0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Синельников М.В. Финансовая грамотность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населения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оптимизации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финансового поведения в условиях глобализации // Дискуссия. 2018. № 3 (88).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77-84.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t xml:space="preserve">       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Интернет-ресурсы по финансовой грамотности: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</w:rPr>
        <w:t>Сайт Федерального методического центра по финансовой грамотности - </w:t>
      </w:r>
      <w:hyperlink r:id="rId27" w:tooltip="https://www.hse.ru/org/hse/61217342/61217360/mcfc" w:history="1">
        <w:r>
          <w:rPr>
            <w:rStyle w:val="af"/>
            <w:rFonts w:ascii="Times New Roman" w:eastAsia="Times New Roman" w:hAnsi="Times New Roman" w:cs="Times New Roman"/>
            <w:color w:val="007AC5"/>
            <w:sz w:val="24"/>
            <w:u w:val="none"/>
          </w:rPr>
          <w:t>https://www.hse.ru/org/hse/61217342/61217360/mcfc</w:t>
        </w:r>
      </w:hyperlink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283"/>
      </w:pPr>
      <w:r>
        <w:rPr>
          <w:rFonts w:ascii="Times New Roman" w:eastAsia="Times New Roman" w:hAnsi="Times New Roman" w:cs="Times New Roman"/>
          <w:color w:val="000000"/>
          <w:sz w:val="24"/>
        </w:rPr>
        <w:t>2. Сайт национальной программы повышения финансовой грамотности населения - </w:t>
      </w:r>
      <w:hyperlink r:id="rId28" w:tooltip="http://xn--80aaeza4ab6aw2b2b.xn--p1ai/" w:history="1">
        <w:r>
          <w:rPr>
            <w:rStyle w:val="af"/>
            <w:rFonts w:ascii="Times New Roman" w:eastAsia="Times New Roman" w:hAnsi="Times New Roman" w:cs="Times New Roman"/>
            <w:color w:val="007AC5"/>
            <w:sz w:val="24"/>
            <w:u w:val="none"/>
          </w:rPr>
          <w:t>http://вашифинансы.рф/</w:t>
        </w:r>
      </w:hyperlink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283"/>
      </w:pPr>
      <w:r>
        <w:rPr>
          <w:rFonts w:ascii="Times New Roman" w:eastAsia="Times New Roman" w:hAnsi="Times New Roman" w:cs="Times New Roman"/>
          <w:color w:val="000000"/>
          <w:sz w:val="24"/>
        </w:rPr>
        <w:t>3. Сайт Министерства финансов РФ - </w:t>
      </w:r>
      <w:hyperlink r:id="rId29" w:tooltip="http://www.minfin.ru/" w:history="1">
        <w:r>
          <w:rPr>
            <w:rStyle w:val="af"/>
            <w:rFonts w:ascii="Times New Roman" w:eastAsia="Times New Roman" w:hAnsi="Times New Roman" w:cs="Times New Roman"/>
            <w:color w:val="007AC5"/>
            <w:sz w:val="24"/>
            <w:u w:val="none"/>
          </w:rPr>
          <w:t>www.minfin.ru</w:t>
        </w:r>
      </w:hyperlink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283"/>
      </w:pPr>
      <w:r>
        <w:rPr>
          <w:rFonts w:ascii="Times New Roman" w:eastAsia="Times New Roman" w:hAnsi="Times New Roman" w:cs="Times New Roman"/>
          <w:color w:val="000000"/>
          <w:sz w:val="24"/>
        </w:rPr>
        <w:t>4. Сайт «Хочу. Могу. З</w:t>
      </w:r>
      <w:r>
        <w:rPr>
          <w:rFonts w:ascii="Times New Roman" w:eastAsia="Times New Roman" w:hAnsi="Times New Roman" w:cs="Times New Roman"/>
          <w:color w:val="000000"/>
          <w:sz w:val="24"/>
        </w:rPr>
        <w:t>наю» - </w:t>
      </w:r>
      <w:hyperlink r:id="rId30" w:tooltip="http://xn--80afmshcb2bdox6g.xn--p1ai/" w:history="1">
        <w:r>
          <w:rPr>
            <w:rStyle w:val="af"/>
            <w:rFonts w:ascii="Times New Roman" w:eastAsia="Times New Roman" w:hAnsi="Times New Roman" w:cs="Times New Roman"/>
            <w:color w:val="007AC5"/>
            <w:sz w:val="24"/>
            <w:u w:val="none"/>
          </w:rPr>
          <w:t>http://хочумогузнаю.рф</w:t>
        </w:r>
      </w:hyperlink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283"/>
        <w:rPr>
          <w:color w:val="5B9BD5"/>
        </w:rPr>
      </w:pPr>
      <w:r>
        <w:t xml:space="preserve">5.  </w:t>
      </w:r>
      <w:r>
        <w:rPr>
          <w:rFonts w:ascii="Times New Roman" w:eastAsia="Times New Roman" w:hAnsi="Times New Roman" w:cs="Times New Roman"/>
          <w:color w:val="000000"/>
          <w:sz w:val="24"/>
        </w:rPr>
        <w:t>Открытый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банк заданий по функциональной </w:t>
      </w:r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грамотности на образовательной платформе «Российская электронная школа» -  </w:t>
      </w:r>
      <w:hyperlink r:id="rId31" w:tooltip="https://fg.resh.edu.ru/" w:history="1">
        <w:r>
          <w:rPr>
            <w:rStyle w:val="af"/>
            <w:rFonts w:ascii="Times New Roman" w:eastAsia="Times New Roman" w:hAnsi="Times New Roman" w:cs="Times New Roman"/>
            <w:color w:val="5B9BD5" w:themeColor="accent1"/>
            <w:sz w:val="24"/>
            <w:highlight w:val="white"/>
            <w:u w:val="none"/>
          </w:rPr>
          <w:t>https://fg.resh.edu.ru/</w:t>
        </w:r>
        <w:r>
          <w:rPr>
            <w:rStyle w:val="af"/>
            <w:rFonts w:ascii="Times New Roman" w:eastAsia="Times New Roman" w:hAnsi="Times New Roman" w:cs="Times New Roman"/>
            <w:color w:val="5B9BD5" w:themeColor="accent1"/>
            <w:sz w:val="24"/>
            <w:u w:val="none"/>
          </w:rPr>
          <w:t xml:space="preserve"> </w:t>
        </w:r>
      </w:hyperlink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6.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Открытый банк заданий по финансовой грамотности на сайте </w:t>
      </w:r>
      <w:r>
        <w:rPr>
          <w:rFonts w:ascii="Calibri" w:eastAsia="Calibri" w:hAnsi="Calibri" w:cs="Calibri"/>
          <w:color w:val="000000"/>
          <w:sz w:val="24"/>
        </w:rPr>
        <w:t>федерального государственного бюджетного научного учреждения «Институт стратегии развития образования Росс</w:t>
      </w:r>
      <w:r>
        <w:rPr>
          <w:rFonts w:ascii="Calibri" w:eastAsia="Calibri" w:hAnsi="Calibri" w:cs="Calibri"/>
          <w:color w:val="000000"/>
          <w:sz w:val="24"/>
        </w:rPr>
        <w:t xml:space="preserve">ийской академии образования» -   </w:t>
      </w:r>
      <w:hyperlink r:id="rId32" w:tooltip="http://skiv.instrao.ru/bank-zadaniy/finansovaya-gramotnost/" w:history="1">
        <w:r>
          <w:rPr>
            <w:rStyle w:val="af"/>
            <w:rFonts w:ascii="Calibri" w:eastAsia="Calibri" w:hAnsi="Calibri" w:cs="Calibri"/>
            <w:sz w:val="24"/>
          </w:rPr>
          <w:t>http://skiv.instrao.ru/bank-zadaniy/finansovaya-gramotnost/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7. Основные подходы к оценке финансовой грамотности учащихся основной школы </w:t>
      </w:r>
      <w:hyperlink r:id="rId33" w:tooltip="https://мбоушкола121.рф/uploads/storage/files/file_1615115958.pdf" w:history="1">
        <w:r>
          <w:rPr>
            <w:rStyle w:val="af"/>
            <w:rFonts w:ascii="Times New Roman" w:eastAsia="Times New Roman" w:hAnsi="Times New Roman" w:cs="Times New Roman"/>
            <w:sz w:val="24"/>
          </w:rPr>
          <w:t xml:space="preserve"> https://мбоушкола121.</w:t>
        </w:r>
        <w:r>
          <w:rPr>
            <w:rStyle w:val="af"/>
            <w:rFonts w:ascii="Times New Roman" w:eastAsia="Times New Roman" w:hAnsi="Times New Roman" w:cs="Times New Roman"/>
            <w:sz w:val="24"/>
          </w:rPr>
          <w:t>рф/uploads/storage/files/file_1615115958.pdf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8. </w:t>
      </w:r>
      <w:r>
        <w:rPr>
          <w:rFonts w:ascii="Open Sans" w:eastAsia="Open Sans" w:hAnsi="Open Sans" w:cs="Open Sans"/>
          <w:color w:val="111111"/>
          <w:sz w:val="23"/>
          <w:highlight w:val="white"/>
        </w:rPr>
        <w:t>Портал Центрального банка Российской Федерации «Финансовая культура» </w:t>
      </w:r>
      <w:hyperlink r:id="rId34" w:tooltip="http://fincult.info/" w:history="1">
        <w:r>
          <w:rPr>
            <w:rStyle w:val="af"/>
            <w:rFonts w:ascii="Open Sans" w:eastAsia="Open Sans" w:hAnsi="Open Sans" w:cs="Open Sans"/>
            <w:color w:val="0070C0"/>
            <w:sz w:val="23"/>
            <w:highlight w:val="white"/>
            <w:u w:val="none"/>
          </w:rPr>
          <w:t>http://fincult.info</w:t>
        </w:r>
      </w:hyperlink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Перечень научных и (или) учебно-методических разработок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используемых  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теме инновационного проекта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естественнонаучная грамотност</w:t>
      </w:r>
      <w:r>
        <w:rPr>
          <w:rFonts w:ascii="Times New Roman" w:eastAsia="Times New Roman" w:hAnsi="Times New Roman" w:cs="Times New Roman"/>
          <w:color w:val="000000"/>
          <w:sz w:val="24"/>
        </w:rPr>
        <w:t>ь):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Arial" w:eastAsia="Arial" w:hAnsi="Arial" w:cs="Arial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Электронный банк заданий для оценки функциональной грамотности» </w:t>
      </w:r>
      <w:hyperlink r:id="rId35" w:tooltip="https://resh.edu.ru/loginfg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https://resh.edu.ru/loginfg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 ФГБНУ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ФИПИ»Открытый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банк заданий для оценки естественнонаучной грамотности (VII-IX классы) </w:t>
      </w:r>
      <w:hyperlink r:id="rId36" w:tooltip="https://fipi.ru/otkrytyy-bank-zadaniy-dlya-otsenki-yestestvennonauchnoy-gramotnosti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https://fipi.ru/otkrytyy-bank-zadaniy-dlya-otsenki-yestestvennonauchn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oy-gramotnosti</w:t>
        </w:r>
      </w:hyperlink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b/>
          <w:i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b/>
          <w:i/>
        </w:rPr>
      </w:pPr>
      <w:r>
        <w:rPr>
          <w:b/>
          <w:i/>
        </w:rPr>
        <w:t>Направление «Глобальные компетенции»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b/>
          <w:i/>
        </w:rPr>
      </w:pPr>
    </w:p>
    <w:p w:rsidR="00550656" w:rsidRDefault="002F1E05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t>Коваль Т.В., Дюкова С.Е. Глобальные компетенции — новый компонент функциональной грамотности // Отечественная и зарубежная педагогика. 2019. Т. 1, № 4 (61). С. 112–123.</w:t>
      </w:r>
    </w:p>
    <w:p w:rsidR="00550656" w:rsidRDefault="002F1E05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t xml:space="preserve">Коваль Т.В., Дюкова С.Е. «Глобальные компетенции» в контексте требований ФГОС основного общего образования // Горизонты и риски развития образования в условиях системных изменений и цифровизации: сб. науч. тр. / XII </w:t>
      </w:r>
      <w:proofErr w:type="spellStart"/>
      <w:r>
        <w:t>Международ</w:t>
      </w:r>
      <w:proofErr w:type="spellEnd"/>
      <w:r>
        <w:t xml:space="preserve">. </w:t>
      </w:r>
      <w:r>
        <w:lastRenderedPageBreak/>
        <w:t>науч.-</w:t>
      </w:r>
      <w:proofErr w:type="spellStart"/>
      <w:r>
        <w:t>практич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</w:t>
      </w:r>
      <w:proofErr w:type="spellStart"/>
      <w:r>
        <w:t>Шамовс</w:t>
      </w:r>
      <w:r>
        <w:t>кие</w:t>
      </w:r>
      <w:proofErr w:type="spellEnd"/>
      <w:r>
        <w:t xml:space="preserve"> педагогические чтения научной школы Управления образовательными системами», 25 января 2020 г. Ч. 1. М.: МАНПО, 5 за знания, 2020. 768 с. С. 548-</w:t>
      </w:r>
      <w:proofErr w:type="gramStart"/>
      <w:r>
        <w:t>552 .</w:t>
      </w:r>
      <w:proofErr w:type="gramEnd"/>
    </w:p>
    <w:p w:rsidR="00550656" w:rsidRDefault="002F1E05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t>Коваль Т.В., Дюкова С.Е. Как оценивать умения учащихся в сфере глобальных компетенций // Отечественная</w:t>
      </w:r>
      <w:r>
        <w:t xml:space="preserve"> и зарубежная педагогика. 2019. Т. 1, № 4 (61). С. 208–217.</w:t>
      </w:r>
    </w:p>
    <w:p w:rsidR="00550656" w:rsidRDefault="002F1E05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t>Коваль Т.В., Дюкова С.Е. Концептуальная рамка глобальных компетенций: к постановке проблемы // Актуальные вопросы гуманитарных наук: теория, методика, практика К 20-летию кафедры методики преподав</w:t>
      </w:r>
      <w:r>
        <w:t>ания истории, обществознания и права: Сборник научных статей. Под редакцией А.А. Сорокина. 2019. С. 378-382.</w:t>
      </w:r>
    </w:p>
    <w:p w:rsidR="00550656" w:rsidRDefault="002F1E05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t>Коваль Т.В., Дюкова С.Е. «Глобальные компетенции»: опыт разработки национальных учебно-диагностических материалов // Отечественная и зарубежная пед</w:t>
      </w:r>
      <w:r>
        <w:t>агогика. №2 (70) Т.2. С. 42-57.</w:t>
      </w:r>
    </w:p>
    <w:p w:rsidR="00550656" w:rsidRDefault="002F1E05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t>Коваль Т.В., Дюкова С.Е., Садовщикова О.И. Направление «глобальные компетенции»: анализ результатов проекта «Мониторинг функциональной грамотности» // Отечественная и зарубежная педагогика. 2020. №2 (70) Т.2. С.117-131.</w:t>
      </w:r>
    </w:p>
    <w:p w:rsidR="00550656" w:rsidRDefault="002F1E05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t>Кова</w:t>
      </w:r>
      <w:r>
        <w:t>ль Т.В., Дюкова С.Е. «Глобальные компетенции» в PISA-2018: анкетирование как индикатор содержания // География в школе. 2020. № 7. С. 36-40.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b/>
          <w:i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Интернет-ресурсы по Глобальным компетенциям: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t xml:space="preserve">Институт  развития стратегии образования </w:t>
      </w:r>
      <w:hyperlink r:id="rId37" w:tooltip="http://skiv.instrao.ru/bank-zadaniy/globalnye-kompetentsii/" w:history="1">
        <w:r>
          <w:rPr>
            <w:rStyle w:val="af"/>
          </w:rPr>
          <w:t>http://skiv.instrao.ru/bank-zadaniy/globalnye-kompetentsii/</w:t>
        </w:r>
      </w:hyperlink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2023-2024 учебном году используются уже самостоятельно разработанные и апробиров</w:t>
      </w:r>
      <w:r>
        <w:rPr>
          <w:rFonts w:ascii="Times New Roman" w:eastAsia="Times New Roman" w:hAnsi="Times New Roman" w:cs="Times New Roman"/>
          <w:color w:val="000000"/>
          <w:sz w:val="24"/>
        </w:rPr>
        <w:t>анные в ходе реализации проекта задания.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Проблемно-ориентированный анализ деятельности образовательной организации, на базе которой планируется открытие инновационной площадки.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Arial" w:eastAsia="Arial" w:hAnsi="Arial" w:cs="Arial"/>
          <w:b/>
          <w:i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Цели образования в настоящее время изменяются: переход от привычного освоения системы знаний к формированию способности использовать знания для решения различных задач, находить нужную информацию, преобразовывать ее для создания новых знаний и технологий. </w:t>
      </w:r>
      <w:r>
        <w:rPr>
          <w:rFonts w:ascii="Times New Roman" w:eastAsia="Times New Roman" w:hAnsi="Times New Roman" w:cs="Times New Roman"/>
          <w:color w:val="000000"/>
          <w:sz w:val="24"/>
        </w:rPr>
        <w:t>В связи с этим и изменились технологии преподавания и требования к специалистам.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показывает, что функциональное знание является динамичным интегративным образованием. Однако, в учебном процессе практически не остается времени на формирование поиска </w:t>
      </w:r>
      <w:r>
        <w:rPr>
          <w:rFonts w:ascii="Times New Roman" w:eastAsia="Times New Roman" w:hAnsi="Times New Roman" w:cs="Times New Roman"/>
          <w:color w:val="000000"/>
          <w:sz w:val="24"/>
        </w:rPr>
        <w:t>новых или альтернативных способов решения задач, на проведение исследований или групповых проектов.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Следует отметить наличие метапредметных дефицитов по направлению формирования функциональной грамотности, а также отсутствие учебно-методических материалов.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Важными чертами современного педагога является постоянное самообразование, самосовершенствование, самокритичность, эрудиция, овладение новыми современными информационно-коммуникационными технологиями, готовность к переменам, мобильность, способность к нес</w:t>
      </w:r>
      <w:r>
        <w:rPr>
          <w:rFonts w:ascii="Times New Roman" w:eastAsia="Times New Roman" w:hAnsi="Times New Roman" w:cs="Times New Roman"/>
          <w:color w:val="000000"/>
          <w:sz w:val="24"/>
        </w:rPr>
        <w:t>тандартным трудовым действиям и т.п. В стремительно изменяющемся мире главным профессиональным качеством становится для педагога умение учиться. То есть его непрерывное образование, проводимое через методическую работу в образовательной организации, и друг</w:t>
      </w:r>
      <w:r>
        <w:rPr>
          <w:rFonts w:ascii="Times New Roman" w:eastAsia="Times New Roman" w:hAnsi="Times New Roman" w:cs="Times New Roman"/>
          <w:color w:val="000000"/>
          <w:sz w:val="24"/>
        </w:rPr>
        <w:t>ие образовательные организации.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Решить проблему повышения функциональной грамотности обучающихся можно только при: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-системных комплексных изменениях в образовательной деятельности;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-переориентации системы образования на новые результаты – функциональная гр</w:t>
      </w:r>
      <w:r>
        <w:rPr>
          <w:rFonts w:ascii="Times New Roman" w:eastAsia="Times New Roman" w:hAnsi="Times New Roman" w:cs="Times New Roman"/>
          <w:color w:val="000000"/>
          <w:sz w:val="24"/>
        </w:rPr>
        <w:t>амотность учащихся и развитие позитивных стратегий поведения в различных ситуациях.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Одной из задач профессионального сообщества становится разработка инструментария и технологий, которые будут способствовать формированию и оценке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Таким образом, создание условий для повышения компетентности педагогов при формировании функциональной грамотности школьников, а также для формирования функциональной грамотности среди обучающихся, должны стать ведущим направлением инновацион</w:t>
      </w:r>
      <w:r>
        <w:rPr>
          <w:rFonts w:ascii="Times New Roman" w:eastAsia="Times New Roman" w:hAnsi="Times New Roman" w:cs="Times New Roman"/>
          <w:color w:val="000000"/>
          <w:sz w:val="24"/>
        </w:rPr>
        <w:t>ной деятельности школ-участников сетевого проекта.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7. Концепция развития образовательной организации с учетом роли инновационной деятельности в процессе ее развития.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инновационного проекта обеспечивает для образовательной организации: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качес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твенный переход на обновленные ФГОС, обеспечивающие инновационные изменения в организации, содержании образовательной деятельности, а также в оценке результатов обучения;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разработку образовательных программ урочной и внеурочной деятельности, соответству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ющих интересам и возможностям обучающихся, социальному заказу родителей, потребностям социума в соответствии с требованиями обновленных ФГОС;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разработку, совершенствование и эффективное использование программ воспитательной направленности;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разработку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образовательных программ дополнительного образования, направленных на развитие функциональной грамотности обучающихся;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совершенствование педагогического мастерства учителей, повышение эффективности методического сопровождения образовательной деятельност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и;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ресурсного обеспечения программы развития ОУ.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 Прогноз возможных отрицательных последствий реализации инновационного проекта и средства их компенсации.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3195"/>
        <w:gridCol w:w="3319"/>
        <w:gridCol w:w="1058"/>
      </w:tblGrid>
      <w:tr w:rsidR="00550656"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рисков</w:t>
            </w:r>
          </w:p>
        </w:tc>
        <w:tc>
          <w:tcPr>
            <w:tcW w:w="24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Описание рисков</w:t>
            </w:r>
          </w:p>
        </w:tc>
        <w:tc>
          <w:tcPr>
            <w:tcW w:w="23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Механизмы минимизации рисков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Уровень риска</w:t>
            </w:r>
          </w:p>
        </w:tc>
      </w:tr>
      <w:tr w:rsidR="00550656">
        <w:tc>
          <w:tcPr>
            <w:tcW w:w="230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Кадровый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Недостаточная профессиональная компетентность педагогических работников и службы сопровождения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квалификации педагогов (курсы, научно – практические конференции, МО, семинары, вебинары)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</w:t>
            </w:r>
          </w:p>
        </w:tc>
      </w:tr>
      <w:tr w:rsidR="00550656">
        <w:trPr>
          <w:trHeight w:val="2218"/>
        </w:trPr>
        <w:tc>
          <w:tcPr>
            <w:tcW w:w="0" w:type="auto"/>
            <w:vMerge/>
          </w:tcPr>
          <w:p w:rsidR="00550656" w:rsidRDefault="00550656"/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Отсутствие психологической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педагогической  готовности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нововведению приоритетного направления работы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Психолого-педагогические семинары, индивидуальные консультации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</w:t>
            </w:r>
          </w:p>
        </w:tc>
      </w:tr>
      <w:tr w:rsidR="00550656">
        <w:tc>
          <w:tcPr>
            <w:tcW w:w="0" w:type="auto"/>
            <w:vMerge/>
          </w:tcPr>
          <w:p w:rsidR="00550656" w:rsidRDefault="00550656"/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Методическая  недостаточность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методической базы  знаний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Активизация администрации в повышении контроля над методической базой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</w:t>
            </w:r>
          </w:p>
        </w:tc>
      </w:tr>
      <w:tr w:rsidR="00550656">
        <w:tc>
          <w:tcPr>
            <w:tcW w:w="0" w:type="auto"/>
            <w:vMerge/>
          </w:tcPr>
          <w:p w:rsidR="00550656" w:rsidRDefault="00550656"/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Болезнь, увольнение ключевых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Проекта (взаимозаменяемость)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Иметь резерв участников в команде для быстрой замены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</w:t>
            </w:r>
          </w:p>
        </w:tc>
      </w:tr>
      <w:tr w:rsidR="00550656">
        <w:tc>
          <w:tcPr>
            <w:tcW w:w="0" w:type="auto"/>
            <w:vMerge/>
          </w:tcPr>
          <w:p w:rsidR="00550656" w:rsidRDefault="00550656"/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Противоречие  между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участниками Проекта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Разрешение конфликта с помощью привлечения экспертов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</w:t>
            </w:r>
          </w:p>
        </w:tc>
      </w:tr>
      <w:tr w:rsidR="00550656">
        <w:tc>
          <w:tcPr>
            <w:tcW w:w="230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Материально-техническая база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Неэффективное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  созданных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дидактических материалов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эффективности использования материально – технической базы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</w:t>
            </w:r>
          </w:p>
        </w:tc>
      </w:tr>
      <w:tr w:rsidR="00550656">
        <w:tc>
          <w:tcPr>
            <w:tcW w:w="0" w:type="auto"/>
            <w:vMerge/>
          </w:tcPr>
          <w:p w:rsidR="00550656" w:rsidRDefault="00550656"/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Недостаточность  наличия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дидактического материала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Диспетчеризация  дидактических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ресурсов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</w:t>
            </w:r>
          </w:p>
        </w:tc>
      </w:tr>
      <w:tr w:rsidR="00550656">
        <w:tc>
          <w:tcPr>
            <w:tcW w:w="230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Мотивационный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активности педагогов «эмоциональное выгорание»</w:t>
            </w:r>
          </w:p>
        </w:tc>
        <w:tc>
          <w:tcPr>
            <w:tcW w:w="2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Стимулирование одаренных детей и педагогов (грамоты, гранты, денежные вознаграждения, призы). Расширение вариативности форм, методов, условий работы с одаренными детьми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средний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Calibri" w:eastAsia="Calibri" w:hAnsi="Calibri" w:cs="Calibri"/>
          <w:color w:val="000000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9. Состав участников инновационного проекта, распределение обязанностей между ними.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 участников инновационного Проекта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МАОУ «Средняя общеобразовательная школа № 36»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047"/>
        <w:gridCol w:w="4190"/>
        <w:gridCol w:w="2126"/>
      </w:tblGrid>
      <w:tr w:rsidR="0055065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0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участников инновационного проекта</w:t>
            </w:r>
          </w:p>
        </w:tc>
        <w:tc>
          <w:tcPr>
            <w:tcW w:w="41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Должность, категория, ученая степень, звание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(если имеется)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550656"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Рамилевна</w:t>
            </w:r>
            <w:proofErr w:type="spellEnd"/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5"/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50656"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Голубина Елена Георгиевна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Методист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русского языка и литературы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5"/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rPr>
          <w:trHeight w:val="276"/>
        </w:trPr>
        <w:tc>
          <w:tcPr>
            <w:tcW w:w="8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Антипина Анна Евгеньевна</w:t>
            </w:r>
          </w:p>
        </w:tc>
        <w:tc>
          <w:tcPr>
            <w:tcW w:w="41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учебно-воспитательной работе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Яхонтова Наталья Анатольевна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Руденко Мария Александровна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rPr>
          <w:trHeight w:val="276"/>
        </w:trPr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Боровинская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Мария Александровна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начальных классов 1-2 классов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Никанорова Татьяна Анатольевна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учителей  начальных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3-4 классов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Гатих Надежда Владимировна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естествознания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Преснова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физической культуры и ОБЖ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Исполнитель </w:t>
            </w:r>
          </w:p>
        </w:tc>
      </w:tr>
      <w:tr w:rsidR="00550656">
        <w:trPr>
          <w:trHeight w:val="276"/>
        </w:trPr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Краюшкина Марина Владимировна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точных наук и технологии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Зыкова Елена Николаевна</w:t>
            </w:r>
          </w:p>
        </w:tc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иностранных языков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8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550656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Виктория Геннадьевна</w:t>
            </w:r>
          </w:p>
        </w:tc>
        <w:tc>
          <w:tcPr>
            <w:tcW w:w="41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социально-гуманитарного цикла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 участников инновационного Проекта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МБОУ «Средняя общеобразовательная школа № 84»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217"/>
        <w:gridCol w:w="4254"/>
        <w:gridCol w:w="2216"/>
      </w:tblGrid>
      <w:tr w:rsidR="0055065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2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участников инновационного Проекта</w:t>
            </w:r>
          </w:p>
        </w:tc>
        <w:tc>
          <w:tcPr>
            <w:tcW w:w="427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Должность, категория, ученая степень, звание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(если имеется)</w:t>
            </w:r>
          </w:p>
        </w:tc>
        <w:tc>
          <w:tcPr>
            <w:tcW w:w="221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Романюк И.А.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5"/>
                <w:tab w:val="left" w:pos="1134"/>
              </w:tabs>
              <w:jc w:val="center"/>
            </w:pPr>
          </w:p>
        </w:tc>
      </w:tr>
      <w:tr w:rsidR="00550656">
        <w:trPr>
          <w:trHeight w:val="276"/>
        </w:trPr>
        <w:tc>
          <w:tcPr>
            <w:tcW w:w="64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Неведрова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Е.В. </w:t>
            </w:r>
          </w:p>
        </w:tc>
        <w:tc>
          <w:tcPr>
            <w:tcW w:w="42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школы; учитель математики (высшая категория)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5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Колмогорова Н.Р.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УВР; (высшая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Муратова Н.В.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Зорина О.В.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учителей начальных классов, учитель начальных классов (высшая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Грибова Е.П.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 (высшая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Т.Н.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 (высшая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Бердникова О.Н.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математики (высшая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Исполнитель 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Токарева Н.Н.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МО учителей математики, информатики и физики, учитель математики (первая категория) 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К.В.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Ковалева И.В.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математики (высшая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Кухаренко Д.В.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физики, информатики (первая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c>
          <w:tcPr>
            <w:tcW w:w="64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Свиридова Т.О.</w:t>
            </w:r>
          </w:p>
        </w:tc>
        <w:tc>
          <w:tcPr>
            <w:tcW w:w="42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биологии (высшая категория)</w:t>
            </w:r>
          </w:p>
        </w:tc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</w:tbl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Состав участников инновационного проекта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МБОУ «Средняя общеобразовательная школа № 61» 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363"/>
        <w:gridCol w:w="4110"/>
        <w:gridCol w:w="1985"/>
      </w:tblGrid>
      <w:tr w:rsidR="0055065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3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Ф.И.О. участников инновационного проекта</w:t>
            </w:r>
          </w:p>
        </w:tc>
        <w:tc>
          <w:tcPr>
            <w:tcW w:w="41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Должность, категория, ученая степень, звание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(если имеется)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550656">
        <w:trPr>
          <w:trHeight w:val="150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Соколова Евгения Александровна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</w:t>
            </w:r>
          </w:p>
        </w:tc>
      </w:tr>
      <w:tr w:rsidR="00550656">
        <w:trPr>
          <w:trHeight w:val="4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Козлова Евгения Геннадьевна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Разработчик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Кудашов Андрей Владимирович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Морозова Ирина Валерьевна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учитель начальных классов 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Джовдат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учитель биологии 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Добычкина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Альбина Юрьевна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учитель иностранного языка 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Спирина Кристина Олеговна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иностранного языка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623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Сморогова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Александра Александровна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классов 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Кудашова Елена Александровна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классов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Рубцова Татьяна Юрьевна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русского языка и литературы   кандидат педагогических наук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Елена Александровна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Соколова Надежда Юрьевна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классов, учитель информатики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Вера Николаевна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истории, кандидат исторических наук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</w:tr>
    </w:tbl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Состав участников инновационного проекта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МБОУ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Средняя общеобразовательная школа № 52» 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363"/>
        <w:gridCol w:w="4110"/>
        <w:gridCol w:w="1985"/>
      </w:tblGrid>
      <w:tr w:rsidR="0055065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3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Ф.И.О. участников инновационного проекта</w:t>
            </w:r>
          </w:p>
        </w:tc>
        <w:tc>
          <w:tcPr>
            <w:tcW w:w="41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Должность, категория, ученая степень, звание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(если имеется)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550656">
        <w:trPr>
          <w:trHeight w:val="150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1.</w:t>
            </w: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Мазур Лариса Юрьевна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Разработчик и координатор проекта</w:t>
            </w:r>
          </w:p>
        </w:tc>
      </w:tr>
      <w:tr w:rsidR="00550656">
        <w:trPr>
          <w:trHeight w:val="4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2.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Поплавская Ольга Анатольевна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исполнитель проекта </w:t>
            </w:r>
          </w:p>
        </w:tc>
      </w:tr>
      <w:tr w:rsidR="00550656">
        <w:trPr>
          <w:trHeight w:val="4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3.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Галина Леонидовна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проекта (курирует методическую работу)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lastRenderedPageBreak/>
              <w:t xml:space="preserve">4. </w:t>
            </w: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Кузнецова Виктория Андреевна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географии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 проекта (курирует функциональную грамотность)</w:t>
            </w:r>
          </w:p>
        </w:tc>
      </w:tr>
      <w:tr w:rsidR="00550656">
        <w:trPr>
          <w:trHeight w:val="253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Волкова Татьяна Олеговна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 проекта (курирует внеурочную деятельность)</w:t>
            </w:r>
          </w:p>
        </w:tc>
      </w:tr>
      <w:tr w:rsidR="00550656">
        <w:trPr>
          <w:trHeight w:val="253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Сорокина Юлия Юрьевна 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 проекта (курирует финансовую грамотность)</w:t>
            </w:r>
          </w:p>
        </w:tc>
      </w:tr>
      <w:tr w:rsidR="00550656">
        <w:trPr>
          <w:trHeight w:val="253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Кошкин Константин Олегович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учитель, классный руководитель 5А класса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 проекта</w:t>
            </w:r>
          </w:p>
        </w:tc>
      </w:tr>
      <w:tr w:rsidR="00550656">
        <w:trPr>
          <w:trHeight w:val="253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Марина Владимировна руководитель предметного объединения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истории и обществознания, руководитель предметного объединения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Исполнитель проекта</w:t>
            </w:r>
          </w:p>
        </w:tc>
      </w:tr>
      <w:tr w:rsidR="00550656">
        <w:trPr>
          <w:trHeight w:val="253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Домнина Нина Павловна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учитель, классный руководитель 5Б класса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 проекта</w:t>
            </w:r>
          </w:p>
        </w:tc>
      </w:tr>
      <w:tr w:rsidR="00550656">
        <w:trPr>
          <w:trHeight w:val="253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roofErr w:type="spellStart"/>
            <w:r>
              <w:t>Кукарцева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учитель, классный руководитель 5В класса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 проекта</w:t>
            </w:r>
          </w:p>
        </w:tc>
      </w:tr>
      <w:tr w:rsidR="00550656">
        <w:trPr>
          <w:trHeight w:val="276"/>
        </w:trPr>
        <w:tc>
          <w:tcPr>
            <w:tcW w:w="61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3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Шульга Наталья Михайловна</w:t>
            </w:r>
          </w:p>
        </w:tc>
        <w:tc>
          <w:tcPr>
            <w:tcW w:w="411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учитель, классный руководитель 5Г класса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 проекта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 участников инновационного проекта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МБОУ «Лицей №62»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936"/>
        <w:gridCol w:w="2368"/>
        <w:gridCol w:w="2745"/>
        <w:gridCol w:w="72"/>
      </w:tblGrid>
      <w:tr w:rsidR="0055065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Ф.И.О. участников инновационного проекта</w:t>
            </w:r>
          </w:p>
        </w:tc>
        <w:tc>
          <w:tcPr>
            <w:tcW w:w="23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Должность, категория, ученая степень, звание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(если имеется)</w:t>
            </w:r>
          </w:p>
        </w:tc>
        <w:tc>
          <w:tcPr>
            <w:tcW w:w="27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Функциональные обязанности в ходе реализации инновационного проекта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Горбунчикова Марина Сергеевна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заместитель директора по УВР,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 Разработчик инновационного проекта.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Координируют работу участников инновационного проекта.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Разработка и апробация организационных механизмов, методов и форм развития естественнонаучной грамотно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в учебной деятельности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 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Михеева Екатерина Эдуардовна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заместитель директора по УВР,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 Координатор инновационного проекта. Ответственный исполнитель инновационного проекта.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апробация организационных механизмов, методов и форм естественнонаучной грамотности в учебной деятельности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Наговицына Екатерина Игоревна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Заместитель директора по ВР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 исполнитель инновационного проекта.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апробация организационных механизмов, методов и форм естественнонаучной грамотности во внеурочной деятельности.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4..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Корчуганова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Татьяна Михайловна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Руководитель МО естественно-научного цикла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Ответственный исполнитель инновационного проекта.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апробация организационных механизмов, методов и форм естественнонаучной грамотности в учебной деятельности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Елена Юрьевна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начальных классов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Ответственный исполнитель инновационного проекта.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апробация организационных механизмов, методов и форм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естественнонаучной грамотности в учебной деятельности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 </w:t>
            </w:r>
          </w:p>
        </w:tc>
      </w:tr>
      <w:tr w:rsidR="00550656"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Наталья Геннадьевна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МО математического цикла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Ответственный исполнитель инновационного проекта.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апробация организационных механизмов, методов и форм естественнонаучной грамотности в учебной деятельности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Судариков Станислав Витальевич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Инженер-электроник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 инновационного проекта.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Информационное сопровождение деятельности инновационной площадки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Сарапулов Петр Александрович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 инновационного проекта.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Информационное сопровождение деятельности инновационной площадки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Шваюк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Евгения Владимировна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Исполнитель инновационного проекта.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сопровождение деятельности инновационной площадки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Яковлев Кирилл Максимович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биологии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 инновационного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Толстова Наталья Викторовна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биологии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 инновационного проекта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Дубинская  Людмила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Владимировна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химии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 инновационного проекта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Петров Александр Олегович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физики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 инновационного проекта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  <w:tr w:rsidR="00550656">
        <w:trPr>
          <w:trHeight w:val="276"/>
        </w:trPr>
        <w:tc>
          <w:tcPr>
            <w:tcW w:w="6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Крехтунова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Мария Алексеевна</w:t>
            </w:r>
          </w:p>
        </w:tc>
        <w:tc>
          <w:tcPr>
            <w:tcW w:w="23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географии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 инновационного проекта</w:t>
            </w:r>
          </w:p>
        </w:tc>
        <w:tc>
          <w:tcPr>
            <w:tcW w:w="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656" w:rsidRDefault="00550656">
            <w:pPr>
              <w:spacing w:line="57" w:lineRule="atLeast"/>
            </w:pP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 участников инновационного Проекта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МБОУ «Гимназия № 21 имени А.М. Терехова»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3827"/>
        <w:gridCol w:w="2126"/>
      </w:tblGrid>
      <w:tr w:rsidR="0055065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участников инновационного проекта</w:t>
            </w: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Должность, категория, ученая степень, звание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(если имеется)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550656"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Журавлева Е.С.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Заместитель директора по УВР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r>
              <w:t>Руководитель</w:t>
            </w:r>
          </w:p>
        </w:tc>
      </w:tr>
      <w:tr w:rsidR="00550656"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>Смолянинова К.С.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r>
              <w:t xml:space="preserve">Учитель </w:t>
            </w:r>
            <w:proofErr w:type="spellStart"/>
            <w:r>
              <w:t>фанцузского</w:t>
            </w:r>
            <w:proofErr w:type="spellEnd"/>
            <w:r>
              <w:t xml:space="preserve"> языка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656" w:rsidRDefault="002F1E05">
            <w:proofErr w:type="spellStart"/>
            <w:r>
              <w:t>Координаор</w:t>
            </w:r>
            <w:proofErr w:type="spellEnd"/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10. Предварительные расчеты по научно-педагогическому, учебно-методическому, организационному, правовому, кадровому, материально-техническому, финансово-экономическому, обеспечению инновационного проекта, источники финансирования.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Предварительные расчеты по обеспечению инновационного проекта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МБОУ «Лицей №62»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550656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Организационно-управленческие ресурсы</w:t>
            </w:r>
          </w:p>
        </w:tc>
        <w:tc>
          <w:tcPr>
            <w:tcW w:w="73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Рабочая группа - 14</w:t>
            </w:r>
          </w:p>
          <w:p w:rsidR="00550656" w:rsidRDefault="002F1E05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Разработчик инновационного проекта - 1</w:t>
            </w:r>
          </w:p>
          <w:p w:rsidR="00550656" w:rsidRDefault="002F1E05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 проекта – 1</w:t>
            </w:r>
          </w:p>
          <w:p w:rsidR="00550656" w:rsidRDefault="002F1E05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 инновационного проекта – 4</w:t>
            </w:r>
          </w:p>
          <w:p w:rsidR="00550656" w:rsidRDefault="002F1E05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 инновационного проекта-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8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Кадровые ресурсы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Административно-управленческий аппарат – 3</w:t>
            </w:r>
          </w:p>
          <w:p w:rsidR="00550656" w:rsidRDefault="002F1E05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Представители организации – по согласованию </w:t>
            </w:r>
          </w:p>
          <w:p w:rsidR="00550656" w:rsidRDefault="002F1E05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Представители родительской и ученической общественности – по согласованию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ресурсы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– по согласованию </w:t>
            </w:r>
          </w:p>
          <w:p w:rsidR="00550656" w:rsidRDefault="002F1E05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Интернет – по согласованию </w:t>
            </w:r>
          </w:p>
          <w:p w:rsidR="00550656" w:rsidRDefault="002F1E05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Сайты – сайт ОО, размещение информации на сайтах организаций-партнеров по согласованию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Материально-техническое обеспечение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кабинеты: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кабинеты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-4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кабинеты среднего и старшего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звена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22 из них: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Компьютерные классы 2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Лаборатория химии 1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Библиотека -1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Актовый зал-1 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Спортивный зал- 1</w:t>
            </w:r>
          </w:p>
          <w:p w:rsidR="00550656" w:rsidRDefault="002F1E05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Тренажерный зал -1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компьютеров в ОУ154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комплексов интерактивных досок 12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мультимедийных проекторов 27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устройств офисного назначения (принтеров, сканеров,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многофункциональных устройств) - 53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Источники финансирования 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средства Привлеченные средства партнеров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Смета расходов на реализацию инновационного проекта МБОУ «Лицей №62»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Arial" w:eastAsia="Arial" w:hAnsi="Arial" w:cs="Arial"/>
          <w:color w:val="000000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924"/>
        <w:gridCol w:w="2045"/>
      </w:tblGrid>
      <w:tr w:rsidR="00550656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192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ЭКР</w:t>
            </w:r>
          </w:p>
        </w:tc>
        <w:tc>
          <w:tcPr>
            <w:tcW w:w="20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Сумма (руб.)</w:t>
            </w:r>
          </w:p>
        </w:tc>
      </w:tr>
      <w:tr w:rsidR="00550656">
        <w:tc>
          <w:tcPr>
            <w:tcW w:w="53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Повышающий коэффициент за счет компенсационных выплат участникам проекта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Налоговый вычет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Расходы на приобретение ноутбуков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Расходы на обновление лабораторного оборудования</w:t>
            </w:r>
          </w:p>
        </w:tc>
        <w:tc>
          <w:tcPr>
            <w:tcW w:w="19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211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310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310</w:t>
            </w:r>
          </w:p>
        </w:tc>
        <w:tc>
          <w:tcPr>
            <w:tcW w:w="20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400000 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120800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300000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300000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Предварительные расчеты по обеспечению инновационного проекта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</w:rPr>
        <w:t>МАОУ «Средняя общеобразовательная школа №36»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550656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Организационно-управленческие ресурсы</w:t>
            </w:r>
          </w:p>
        </w:tc>
        <w:tc>
          <w:tcPr>
            <w:tcW w:w="73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Рабочая группа - 12</w:t>
            </w:r>
          </w:p>
          <w:p w:rsidR="00550656" w:rsidRDefault="002F1E05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Разработчик инновационного проекта - 2</w:t>
            </w:r>
          </w:p>
          <w:p w:rsidR="00550656" w:rsidRDefault="002F1E05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 проекта – 4</w:t>
            </w:r>
          </w:p>
          <w:p w:rsidR="00550656" w:rsidRDefault="002F1E05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 инновационного проекта – 7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Кадровые ресурсы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Административно-управленческий аппарат – 4</w:t>
            </w:r>
          </w:p>
          <w:p w:rsidR="00550656" w:rsidRDefault="002F1E05">
            <w:pPr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Представители организации – по согласованию </w:t>
            </w:r>
          </w:p>
          <w:p w:rsidR="00550656" w:rsidRDefault="002F1E05">
            <w:pPr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Представители родительской и ученической общественности – по согласованию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ресурсы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– по согласованию </w:t>
            </w:r>
          </w:p>
          <w:p w:rsidR="00550656" w:rsidRDefault="002F1E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Интернет – по согласованию </w:t>
            </w:r>
          </w:p>
          <w:p w:rsidR="00550656" w:rsidRDefault="002F1E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ind w:left="425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Сайты – сайт ОО, размещение информации на сайтах организаций-партнеров по согласованию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Материально-техническое обеспечение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Учебные кабинеты: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кабинеты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- 30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кабинеты среднего и старшего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звена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49 из них: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Компьютерные классы - 4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Лаборатория химии - 1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Лаборатория физики - 1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Информационно-библиотечный центр -1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Актовый зал - 2 </w:t>
            </w:r>
          </w:p>
          <w:p w:rsidR="00550656" w:rsidRDefault="002F1E05">
            <w:pPr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зал - 3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компьютеров в 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470</w:t>
            </w:r>
            <w:proofErr w:type="gramEnd"/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комплексов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ерактивных досок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79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устройств офисного назначения (принтеров, сканеров,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многофункциональных устройств)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79</w:t>
            </w:r>
            <w:proofErr w:type="gramEnd"/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Источники финансирования 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средства 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z w:val="24"/>
        </w:rPr>
        <w:t>мета расходов на реализацию инновационного проекта МБОУ «Средняя общеобразовательная школа № 36»</w:t>
      </w:r>
      <w:r>
        <w:rPr>
          <w:rFonts w:ascii="Arial" w:eastAsia="Arial" w:hAnsi="Arial" w:cs="Arial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1"/>
        <w:gridCol w:w="2693"/>
      </w:tblGrid>
      <w:tr w:rsidR="00550656"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Сумма (руб.)</w:t>
            </w:r>
          </w:p>
        </w:tc>
      </w:tr>
      <w:tr w:rsidR="00550656">
        <w:tc>
          <w:tcPr>
            <w:tcW w:w="66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Стимулирующие выплаты участникам проекта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Расходные материалы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150000 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50000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 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Предварительные расчеты по обеспечению инновационного проекта 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МАОУ «Средняя общеобразовательная школа №61»</w:t>
      </w:r>
    </w:p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550656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Организационно-управленческие ресурсы</w:t>
            </w:r>
          </w:p>
        </w:tc>
        <w:tc>
          <w:tcPr>
            <w:tcW w:w="73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Рабочая группа - 13</w:t>
            </w:r>
          </w:p>
          <w:p w:rsidR="00550656" w:rsidRDefault="002F1E05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Разработчик инновационного проекта - 1</w:t>
            </w:r>
          </w:p>
          <w:p w:rsidR="00550656" w:rsidRDefault="002F1E05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Координатор проекта – 1</w:t>
            </w:r>
          </w:p>
          <w:p w:rsidR="00550656" w:rsidRDefault="002F1E05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 инновационного проекта – 4</w:t>
            </w:r>
          </w:p>
          <w:p w:rsidR="00550656" w:rsidRDefault="002F1E05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 инновационного проекта - 7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Кадровые ресурсы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Административно-управленческий аппарат – 3</w:t>
            </w:r>
          </w:p>
          <w:p w:rsidR="00550656" w:rsidRDefault="002F1E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Представители организации – по согласованию </w:t>
            </w:r>
          </w:p>
          <w:p w:rsidR="00550656" w:rsidRDefault="002F1E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Представители родительской и ученической общественности – по согласованию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ресурсы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– по согласованию </w:t>
            </w:r>
          </w:p>
          <w:p w:rsidR="00550656" w:rsidRDefault="002F1E05">
            <w:pPr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Интернет – по согласованию </w:t>
            </w:r>
          </w:p>
          <w:p w:rsidR="00550656" w:rsidRDefault="002F1E05">
            <w:pPr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Сайты – сайт ОО, размещение информации на сайтах организаций-партнеров по согласованию</w:t>
            </w:r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Материально-техническое обеспечение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Учебные кабинеты:</w:t>
            </w:r>
          </w:p>
          <w:p w:rsidR="00550656" w:rsidRDefault="002F1E0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кабинеты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- 4</w:t>
            </w:r>
          </w:p>
          <w:p w:rsidR="00550656" w:rsidRDefault="002F1E0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кабинеты ООО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из них:</w:t>
            </w:r>
          </w:p>
          <w:p w:rsidR="00550656" w:rsidRDefault="002F1E0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Компьютерные классы - 1</w:t>
            </w:r>
          </w:p>
          <w:p w:rsidR="00550656" w:rsidRDefault="002F1E0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зал - 1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компьютеров в ОУ - 32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комплексов интерактивных досок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мультимедийных проекторов-13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устройств офисного назначения (принтеров, сканеров,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многофункциональных устройств)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79</w:t>
            </w:r>
            <w:proofErr w:type="gramEnd"/>
          </w:p>
        </w:tc>
      </w:tr>
      <w:tr w:rsidR="00550656"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Источники финансирования </w:t>
            </w:r>
          </w:p>
        </w:tc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средства 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z w:val="24"/>
        </w:rPr>
        <w:t>мета расходов на реализацию инновационного проекта МАОУ «Средняя общеобразовательная школа №61»</w:t>
      </w:r>
      <w:r>
        <w:rPr>
          <w:rFonts w:ascii="Arial" w:eastAsia="Arial" w:hAnsi="Arial" w:cs="Arial"/>
        </w:rPr>
        <w:t> </w:t>
      </w: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1"/>
        <w:gridCol w:w="2693"/>
      </w:tblGrid>
      <w:tr w:rsidR="00550656"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Сумма (руб.)</w:t>
            </w:r>
          </w:p>
        </w:tc>
      </w:tr>
      <w:tr w:rsidR="00550656">
        <w:tc>
          <w:tcPr>
            <w:tcW w:w="66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Стимулирующие выплаты участникам проекта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Расходные материалы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120000 </w:t>
            </w: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50000</w:t>
            </w:r>
          </w:p>
          <w:p w:rsidR="00550656" w:rsidRDefault="0055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  <w:jc w:val="center"/>
            </w:pPr>
          </w:p>
          <w:p w:rsidR="00550656" w:rsidRDefault="002F1E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34"/>
              </w:tabs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550656" w:rsidRDefault="005506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</w:p>
    <w:p w:rsidR="00550656" w:rsidRDefault="002F1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550656" w:rsidRDefault="00550656">
      <w:pPr>
        <w:rPr>
          <w:color w:val="000000"/>
          <w:highlight w:val="yellow"/>
        </w:rPr>
      </w:pPr>
    </w:p>
    <w:sectPr w:rsidR="005506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на Данченко" w:date="2022-06-17T14:54:50Z" w:initials="АД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Коллеги, здесь можно оставлять свои комментарии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25FAC28" w16cex:dateUtc="2022-06-17T07:54:5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25FAC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E05" w:rsidRDefault="002F1E05">
      <w:pPr>
        <w:spacing w:after="0" w:line="240" w:lineRule="auto"/>
      </w:pPr>
      <w:r>
        <w:separator/>
      </w:r>
    </w:p>
  </w:endnote>
  <w:endnote w:type="continuationSeparator" w:id="0">
    <w:p w:rsidR="002F1E05" w:rsidRDefault="002F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E05" w:rsidRDefault="002F1E05">
      <w:pPr>
        <w:spacing w:after="0" w:line="240" w:lineRule="auto"/>
      </w:pPr>
      <w:r>
        <w:separator/>
      </w:r>
    </w:p>
  </w:footnote>
  <w:footnote w:type="continuationSeparator" w:id="0">
    <w:p w:rsidR="002F1E05" w:rsidRDefault="002F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4E7"/>
    <w:multiLevelType w:val="hybridMultilevel"/>
    <w:tmpl w:val="266A2AF0"/>
    <w:lvl w:ilvl="0" w:tplc="9FB21672">
      <w:start w:val="1"/>
      <w:numFmt w:val="decimal"/>
      <w:lvlText w:val="%1."/>
      <w:lvlJc w:val="left"/>
      <w:pPr>
        <w:ind w:left="720" w:hanging="360"/>
      </w:pPr>
    </w:lvl>
    <w:lvl w:ilvl="1" w:tplc="91528A42">
      <w:start w:val="1"/>
      <w:numFmt w:val="lowerLetter"/>
      <w:lvlText w:val="%2."/>
      <w:lvlJc w:val="left"/>
      <w:pPr>
        <w:ind w:left="1440" w:hanging="360"/>
      </w:pPr>
    </w:lvl>
    <w:lvl w:ilvl="2" w:tplc="76BA3A84">
      <w:start w:val="1"/>
      <w:numFmt w:val="lowerRoman"/>
      <w:lvlText w:val="%3."/>
      <w:lvlJc w:val="right"/>
      <w:pPr>
        <w:ind w:left="2160" w:hanging="180"/>
      </w:pPr>
    </w:lvl>
    <w:lvl w:ilvl="3" w:tplc="3DE03DB2">
      <w:start w:val="1"/>
      <w:numFmt w:val="decimal"/>
      <w:lvlText w:val="%4."/>
      <w:lvlJc w:val="left"/>
      <w:pPr>
        <w:ind w:left="2880" w:hanging="360"/>
      </w:pPr>
    </w:lvl>
    <w:lvl w:ilvl="4" w:tplc="21E007D0">
      <w:start w:val="1"/>
      <w:numFmt w:val="lowerLetter"/>
      <w:lvlText w:val="%5."/>
      <w:lvlJc w:val="left"/>
      <w:pPr>
        <w:ind w:left="3600" w:hanging="360"/>
      </w:pPr>
    </w:lvl>
    <w:lvl w:ilvl="5" w:tplc="1F042F70">
      <w:start w:val="1"/>
      <w:numFmt w:val="lowerRoman"/>
      <w:lvlText w:val="%6."/>
      <w:lvlJc w:val="right"/>
      <w:pPr>
        <w:ind w:left="4320" w:hanging="180"/>
      </w:pPr>
    </w:lvl>
    <w:lvl w:ilvl="6" w:tplc="4F062DB0">
      <w:start w:val="1"/>
      <w:numFmt w:val="decimal"/>
      <w:lvlText w:val="%7."/>
      <w:lvlJc w:val="left"/>
      <w:pPr>
        <w:ind w:left="5040" w:hanging="360"/>
      </w:pPr>
    </w:lvl>
    <w:lvl w:ilvl="7" w:tplc="298EB888">
      <w:start w:val="1"/>
      <w:numFmt w:val="lowerLetter"/>
      <w:lvlText w:val="%8."/>
      <w:lvlJc w:val="left"/>
      <w:pPr>
        <w:ind w:left="5760" w:hanging="360"/>
      </w:pPr>
    </w:lvl>
    <w:lvl w:ilvl="8" w:tplc="D73492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09D1"/>
    <w:multiLevelType w:val="hybridMultilevel"/>
    <w:tmpl w:val="8FE8272A"/>
    <w:lvl w:ilvl="0" w:tplc="C83A0DB8">
      <w:start w:val="1"/>
      <w:numFmt w:val="decimal"/>
      <w:lvlText w:val="%1."/>
      <w:lvlJc w:val="left"/>
      <w:pPr>
        <w:ind w:left="360" w:hanging="360"/>
      </w:pPr>
    </w:lvl>
    <w:lvl w:ilvl="1" w:tplc="9FECAE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1458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AE4C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C2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C2E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92E4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F85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142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3601DF"/>
    <w:multiLevelType w:val="hybridMultilevel"/>
    <w:tmpl w:val="E41CADAA"/>
    <w:lvl w:ilvl="0" w:tplc="C7885180">
      <w:start w:val="1"/>
      <w:numFmt w:val="decimal"/>
      <w:lvlText w:val="%1."/>
      <w:lvlJc w:val="left"/>
      <w:pPr>
        <w:ind w:left="720" w:hanging="360"/>
      </w:pPr>
    </w:lvl>
    <w:lvl w:ilvl="1" w:tplc="05E44C7A">
      <w:start w:val="1"/>
      <w:numFmt w:val="lowerLetter"/>
      <w:lvlText w:val="%2."/>
      <w:lvlJc w:val="left"/>
      <w:pPr>
        <w:ind w:left="1440" w:hanging="360"/>
      </w:pPr>
    </w:lvl>
    <w:lvl w:ilvl="2" w:tplc="74DEC6BA">
      <w:start w:val="1"/>
      <w:numFmt w:val="lowerRoman"/>
      <w:lvlText w:val="%3."/>
      <w:lvlJc w:val="right"/>
      <w:pPr>
        <w:ind w:left="2160" w:hanging="360"/>
      </w:pPr>
    </w:lvl>
    <w:lvl w:ilvl="3" w:tplc="4CFAAC52">
      <w:start w:val="1"/>
      <w:numFmt w:val="decimal"/>
      <w:lvlText w:val="%4."/>
      <w:lvlJc w:val="left"/>
      <w:pPr>
        <w:ind w:left="2880" w:hanging="360"/>
      </w:pPr>
    </w:lvl>
    <w:lvl w:ilvl="4" w:tplc="5AD8778A">
      <w:start w:val="1"/>
      <w:numFmt w:val="lowerLetter"/>
      <w:lvlText w:val="%5."/>
      <w:lvlJc w:val="left"/>
      <w:pPr>
        <w:ind w:left="3600" w:hanging="360"/>
      </w:pPr>
    </w:lvl>
    <w:lvl w:ilvl="5" w:tplc="89CCFAAC">
      <w:start w:val="1"/>
      <w:numFmt w:val="lowerRoman"/>
      <w:lvlText w:val="%6."/>
      <w:lvlJc w:val="right"/>
      <w:pPr>
        <w:ind w:left="4320" w:hanging="360"/>
      </w:pPr>
    </w:lvl>
    <w:lvl w:ilvl="6" w:tplc="64209548">
      <w:start w:val="1"/>
      <w:numFmt w:val="decimal"/>
      <w:lvlText w:val="%7."/>
      <w:lvlJc w:val="left"/>
      <w:pPr>
        <w:ind w:left="5040" w:hanging="360"/>
      </w:pPr>
    </w:lvl>
    <w:lvl w:ilvl="7" w:tplc="70748A2A">
      <w:start w:val="1"/>
      <w:numFmt w:val="lowerLetter"/>
      <w:lvlText w:val="%8."/>
      <w:lvlJc w:val="left"/>
      <w:pPr>
        <w:ind w:left="5760" w:hanging="360"/>
      </w:pPr>
    </w:lvl>
    <w:lvl w:ilvl="8" w:tplc="0A30114E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64F2EB2"/>
    <w:multiLevelType w:val="hybridMultilevel"/>
    <w:tmpl w:val="3874433E"/>
    <w:lvl w:ilvl="0" w:tplc="2DA46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57749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D0FF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B29A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AE37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6473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782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AC4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86A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F10F5B"/>
    <w:multiLevelType w:val="hybridMultilevel"/>
    <w:tmpl w:val="93A47BA8"/>
    <w:lvl w:ilvl="0" w:tplc="3AC64FD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7FE3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4534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62570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CC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DE7D7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0B11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489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24E4F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A6F664C"/>
    <w:multiLevelType w:val="hybridMultilevel"/>
    <w:tmpl w:val="7E80772A"/>
    <w:lvl w:ilvl="0" w:tplc="F7D2D47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DFC14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04F5D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B8ED9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2EE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66509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7608B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0C01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86AC0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BAA298B"/>
    <w:multiLevelType w:val="hybridMultilevel"/>
    <w:tmpl w:val="E4EA9440"/>
    <w:lvl w:ilvl="0" w:tplc="F6583B94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1E46E59C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</w:rPr>
    </w:lvl>
    <w:lvl w:ilvl="2" w:tplc="1BBED30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 w:cs="Wingdings" w:hint="default"/>
      </w:rPr>
    </w:lvl>
    <w:lvl w:ilvl="3" w:tplc="732A83BC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 w:cs="Symbol" w:hint="default"/>
      </w:rPr>
    </w:lvl>
    <w:lvl w:ilvl="4" w:tplc="31B8AB88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 w:hint="default"/>
      </w:rPr>
    </w:lvl>
    <w:lvl w:ilvl="5" w:tplc="2D92840A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 w:cs="Wingdings" w:hint="default"/>
      </w:rPr>
    </w:lvl>
    <w:lvl w:ilvl="6" w:tplc="EC9805F0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 w:cs="Symbol" w:hint="default"/>
      </w:rPr>
    </w:lvl>
    <w:lvl w:ilvl="7" w:tplc="20887190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 w:hint="default"/>
      </w:rPr>
    </w:lvl>
    <w:lvl w:ilvl="8" w:tplc="FF40FB3A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D0F31FA"/>
    <w:multiLevelType w:val="hybridMultilevel"/>
    <w:tmpl w:val="E728A340"/>
    <w:lvl w:ilvl="0" w:tplc="530C7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342276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6A7D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BAE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C8C4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D614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36C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9AC7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442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EEE6848"/>
    <w:multiLevelType w:val="hybridMultilevel"/>
    <w:tmpl w:val="B5F65306"/>
    <w:lvl w:ilvl="0" w:tplc="940AEE90">
      <w:start w:val="1"/>
      <w:numFmt w:val="decimal"/>
      <w:lvlText w:val="%1."/>
      <w:lvlJc w:val="left"/>
      <w:pPr>
        <w:ind w:left="720" w:hanging="360"/>
      </w:pPr>
    </w:lvl>
    <w:lvl w:ilvl="1" w:tplc="BCC686BC">
      <w:start w:val="1"/>
      <w:numFmt w:val="lowerLetter"/>
      <w:lvlText w:val="%2."/>
      <w:lvlJc w:val="left"/>
      <w:pPr>
        <w:ind w:left="1440" w:hanging="360"/>
      </w:pPr>
    </w:lvl>
    <w:lvl w:ilvl="2" w:tplc="6E5079AA">
      <w:start w:val="1"/>
      <w:numFmt w:val="lowerRoman"/>
      <w:lvlText w:val="%3."/>
      <w:lvlJc w:val="right"/>
      <w:pPr>
        <w:ind w:left="2160" w:hanging="180"/>
      </w:pPr>
    </w:lvl>
    <w:lvl w:ilvl="3" w:tplc="DD6AA952">
      <w:start w:val="1"/>
      <w:numFmt w:val="decimal"/>
      <w:lvlText w:val="%4."/>
      <w:lvlJc w:val="left"/>
      <w:pPr>
        <w:ind w:left="2880" w:hanging="360"/>
      </w:pPr>
    </w:lvl>
    <w:lvl w:ilvl="4" w:tplc="4FDE9124">
      <w:start w:val="1"/>
      <w:numFmt w:val="lowerLetter"/>
      <w:lvlText w:val="%5."/>
      <w:lvlJc w:val="left"/>
      <w:pPr>
        <w:ind w:left="3600" w:hanging="360"/>
      </w:pPr>
    </w:lvl>
    <w:lvl w:ilvl="5" w:tplc="8752E754">
      <w:start w:val="1"/>
      <w:numFmt w:val="lowerRoman"/>
      <w:lvlText w:val="%6."/>
      <w:lvlJc w:val="right"/>
      <w:pPr>
        <w:ind w:left="4320" w:hanging="180"/>
      </w:pPr>
    </w:lvl>
    <w:lvl w:ilvl="6" w:tplc="1A86D2BE">
      <w:start w:val="1"/>
      <w:numFmt w:val="decimal"/>
      <w:lvlText w:val="%7."/>
      <w:lvlJc w:val="left"/>
      <w:pPr>
        <w:ind w:left="5040" w:hanging="360"/>
      </w:pPr>
    </w:lvl>
    <w:lvl w:ilvl="7" w:tplc="4740C50A">
      <w:start w:val="1"/>
      <w:numFmt w:val="lowerLetter"/>
      <w:lvlText w:val="%8."/>
      <w:lvlJc w:val="left"/>
      <w:pPr>
        <w:ind w:left="5760" w:hanging="360"/>
      </w:pPr>
    </w:lvl>
    <w:lvl w:ilvl="8" w:tplc="8286C4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C3B49"/>
    <w:multiLevelType w:val="hybridMultilevel"/>
    <w:tmpl w:val="3AECDD5E"/>
    <w:lvl w:ilvl="0" w:tplc="13B68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70070C">
      <w:start w:val="1"/>
      <w:numFmt w:val="lowerLetter"/>
      <w:lvlText w:val="%2."/>
      <w:lvlJc w:val="left"/>
      <w:pPr>
        <w:ind w:left="1440" w:hanging="360"/>
      </w:pPr>
    </w:lvl>
    <w:lvl w:ilvl="2" w:tplc="B1EEA736">
      <w:start w:val="1"/>
      <w:numFmt w:val="lowerRoman"/>
      <w:lvlText w:val="%3."/>
      <w:lvlJc w:val="right"/>
      <w:pPr>
        <w:ind w:left="2160" w:hanging="180"/>
      </w:pPr>
    </w:lvl>
    <w:lvl w:ilvl="3" w:tplc="367CA2B4">
      <w:start w:val="1"/>
      <w:numFmt w:val="decimal"/>
      <w:lvlText w:val="%4."/>
      <w:lvlJc w:val="left"/>
      <w:pPr>
        <w:ind w:left="2880" w:hanging="360"/>
      </w:pPr>
    </w:lvl>
    <w:lvl w:ilvl="4" w:tplc="67662AD0">
      <w:start w:val="1"/>
      <w:numFmt w:val="lowerLetter"/>
      <w:lvlText w:val="%5."/>
      <w:lvlJc w:val="left"/>
      <w:pPr>
        <w:ind w:left="3600" w:hanging="360"/>
      </w:pPr>
    </w:lvl>
    <w:lvl w:ilvl="5" w:tplc="F5B61144">
      <w:start w:val="1"/>
      <w:numFmt w:val="lowerRoman"/>
      <w:lvlText w:val="%6."/>
      <w:lvlJc w:val="right"/>
      <w:pPr>
        <w:ind w:left="4320" w:hanging="180"/>
      </w:pPr>
    </w:lvl>
    <w:lvl w:ilvl="6" w:tplc="E0DE4F3A">
      <w:start w:val="1"/>
      <w:numFmt w:val="decimal"/>
      <w:lvlText w:val="%7."/>
      <w:lvlJc w:val="left"/>
      <w:pPr>
        <w:ind w:left="5040" w:hanging="360"/>
      </w:pPr>
    </w:lvl>
    <w:lvl w:ilvl="7" w:tplc="C26E8980">
      <w:start w:val="1"/>
      <w:numFmt w:val="lowerLetter"/>
      <w:lvlText w:val="%8."/>
      <w:lvlJc w:val="left"/>
      <w:pPr>
        <w:ind w:left="5760" w:hanging="360"/>
      </w:pPr>
    </w:lvl>
    <w:lvl w:ilvl="8" w:tplc="7304F1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5A28"/>
    <w:multiLevelType w:val="hybridMultilevel"/>
    <w:tmpl w:val="FB56B180"/>
    <w:lvl w:ilvl="0" w:tplc="143487F2">
      <w:start w:val="1"/>
      <w:numFmt w:val="decimal"/>
      <w:lvlText w:val="%1."/>
      <w:lvlJc w:val="left"/>
    </w:lvl>
    <w:lvl w:ilvl="1" w:tplc="C3E6FB0C">
      <w:start w:val="1"/>
      <w:numFmt w:val="lowerLetter"/>
      <w:lvlText w:val="%2."/>
      <w:lvlJc w:val="left"/>
      <w:pPr>
        <w:ind w:left="1440" w:hanging="360"/>
      </w:pPr>
    </w:lvl>
    <w:lvl w:ilvl="2" w:tplc="B10EE00A">
      <w:start w:val="1"/>
      <w:numFmt w:val="lowerRoman"/>
      <w:lvlText w:val="%3."/>
      <w:lvlJc w:val="right"/>
      <w:pPr>
        <w:ind w:left="2160" w:hanging="180"/>
      </w:pPr>
    </w:lvl>
    <w:lvl w:ilvl="3" w:tplc="6C847E6E">
      <w:start w:val="1"/>
      <w:numFmt w:val="decimal"/>
      <w:lvlText w:val="%4."/>
      <w:lvlJc w:val="left"/>
      <w:pPr>
        <w:ind w:left="2880" w:hanging="360"/>
      </w:pPr>
    </w:lvl>
    <w:lvl w:ilvl="4" w:tplc="B8D4329E">
      <w:start w:val="1"/>
      <w:numFmt w:val="lowerLetter"/>
      <w:lvlText w:val="%5."/>
      <w:lvlJc w:val="left"/>
      <w:pPr>
        <w:ind w:left="3600" w:hanging="360"/>
      </w:pPr>
    </w:lvl>
    <w:lvl w:ilvl="5" w:tplc="3AA2CAD8">
      <w:start w:val="1"/>
      <w:numFmt w:val="lowerRoman"/>
      <w:lvlText w:val="%6."/>
      <w:lvlJc w:val="right"/>
      <w:pPr>
        <w:ind w:left="4320" w:hanging="180"/>
      </w:pPr>
    </w:lvl>
    <w:lvl w:ilvl="6" w:tplc="6EAC3A02">
      <w:start w:val="1"/>
      <w:numFmt w:val="decimal"/>
      <w:lvlText w:val="%7."/>
      <w:lvlJc w:val="left"/>
      <w:pPr>
        <w:ind w:left="5040" w:hanging="360"/>
      </w:pPr>
    </w:lvl>
    <w:lvl w:ilvl="7" w:tplc="B3E856E2">
      <w:start w:val="1"/>
      <w:numFmt w:val="lowerLetter"/>
      <w:lvlText w:val="%8."/>
      <w:lvlJc w:val="left"/>
      <w:pPr>
        <w:ind w:left="5760" w:hanging="360"/>
      </w:pPr>
    </w:lvl>
    <w:lvl w:ilvl="8" w:tplc="7CC8A3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71109"/>
    <w:multiLevelType w:val="hybridMultilevel"/>
    <w:tmpl w:val="66289CE4"/>
    <w:lvl w:ilvl="0" w:tplc="5666031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86A1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6087E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3CDAB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2C9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2EF92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5A8A1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32B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12D54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C187190"/>
    <w:multiLevelType w:val="hybridMultilevel"/>
    <w:tmpl w:val="C4D84E32"/>
    <w:lvl w:ilvl="0" w:tplc="39060228">
      <w:start w:val="1"/>
      <w:numFmt w:val="decimal"/>
      <w:lvlText w:val="%1."/>
      <w:lvlJc w:val="left"/>
      <w:pPr>
        <w:ind w:left="720" w:hanging="360"/>
      </w:pPr>
    </w:lvl>
    <w:lvl w:ilvl="1" w:tplc="19509AB4">
      <w:start w:val="1"/>
      <w:numFmt w:val="lowerLetter"/>
      <w:lvlText w:val="%2."/>
      <w:lvlJc w:val="left"/>
      <w:pPr>
        <w:ind w:left="1440" w:hanging="360"/>
      </w:pPr>
    </w:lvl>
    <w:lvl w:ilvl="2" w:tplc="95FEAC26">
      <w:start w:val="1"/>
      <w:numFmt w:val="lowerRoman"/>
      <w:lvlText w:val="%3."/>
      <w:lvlJc w:val="right"/>
      <w:pPr>
        <w:ind w:left="2160" w:hanging="180"/>
      </w:pPr>
    </w:lvl>
    <w:lvl w:ilvl="3" w:tplc="AD9E275A">
      <w:start w:val="1"/>
      <w:numFmt w:val="decimal"/>
      <w:lvlText w:val="%4."/>
      <w:lvlJc w:val="left"/>
      <w:pPr>
        <w:ind w:left="2880" w:hanging="360"/>
      </w:pPr>
    </w:lvl>
    <w:lvl w:ilvl="4" w:tplc="262A82E8">
      <w:start w:val="1"/>
      <w:numFmt w:val="lowerLetter"/>
      <w:lvlText w:val="%5."/>
      <w:lvlJc w:val="left"/>
      <w:pPr>
        <w:ind w:left="3600" w:hanging="360"/>
      </w:pPr>
    </w:lvl>
    <w:lvl w:ilvl="5" w:tplc="726ACD6C">
      <w:start w:val="1"/>
      <w:numFmt w:val="lowerRoman"/>
      <w:lvlText w:val="%6."/>
      <w:lvlJc w:val="right"/>
      <w:pPr>
        <w:ind w:left="4320" w:hanging="180"/>
      </w:pPr>
    </w:lvl>
    <w:lvl w:ilvl="6" w:tplc="537C1650">
      <w:start w:val="1"/>
      <w:numFmt w:val="decimal"/>
      <w:lvlText w:val="%7."/>
      <w:lvlJc w:val="left"/>
      <w:pPr>
        <w:ind w:left="5040" w:hanging="360"/>
      </w:pPr>
    </w:lvl>
    <w:lvl w:ilvl="7" w:tplc="444EE162">
      <w:start w:val="1"/>
      <w:numFmt w:val="lowerLetter"/>
      <w:lvlText w:val="%8."/>
      <w:lvlJc w:val="left"/>
      <w:pPr>
        <w:ind w:left="5760" w:hanging="360"/>
      </w:pPr>
    </w:lvl>
    <w:lvl w:ilvl="8" w:tplc="2EF608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3BA"/>
    <w:multiLevelType w:val="hybridMultilevel"/>
    <w:tmpl w:val="471459DE"/>
    <w:lvl w:ilvl="0" w:tplc="2E223D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C4E4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2EDA8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7C235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420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1C40B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C2E81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9A3C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9E83C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F6469B1"/>
    <w:multiLevelType w:val="hybridMultilevel"/>
    <w:tmpl w:val="10C00E44"/>
    <w:lvl w:ilvl="0" w:tplc="AA864818">
      <w:start w:val="1"/>
      <w:numFmt w:val="decimal"/>
      <w:lvlText w:val="%1."/>
      <w:lvlJc w:val="left"/>
      <w:rPr>
        <w:sz w:val="20"/>
      </w:rPr>
    </w:lvl>
    <w:lvl w:ilvl="1" w:tplc="30A82DAE">
      <w:start w:val="1"/>
      <w:numFmt w:val="lowerLetter"/>
      <w:lvlText w:val="%2."/>
      <w:lvlJc w:val="left"/>
      <w:pPr>
        <w:ind w:left="1440" w:hanging="360"/>
      </w:pPr>
    </w:lvl>
    <w:lvl w:ilvl="2" w:tplc="DE5873C2">
      <w:start w:val="1"/>
      <w:numFmt w:val="lowerRoman"/>
      <w:lvlText w:val="%3."/>
      <w:lvlJc w:val="right"/>
      <w:pPr>
        <w:ind w:left="2160" w:hanging="180"/>
      </w:pPr>
    </w:lvl>
    <w:lvl w:ilvl="3" w:tplc="6E1CBA7C">
      <w:start w:val="1"/>
      <w:numFmt w:val="decimal"/>
      <w:lvlText w:val="%4."/>
      <w:lvlJc w:val="left"/>
      <w:pPr>
        <w:ind w:left="2880" w:hanging="360"/>
      </w:pPr>
    </w:lvl>
    <w:lvl w:ilvl="4" w:tplc="A97CAABA">
      <w:start w:val="1"/>
      <w:numFmt w:val="lowerLetter"/>
      <w:lvlText w:val="%5."/>
      <w:lvlJc w:val="left"/>
      <w:pPr>
        <w:ind w:left="3600" w:hanging="360"/>
      </w:pPr>
    </w:lvl>
    <w:lvl w:ilvl="5" w:tplc="1D1C1C2E">
      <w:start w:val="1"/>
      <w:numFmt w:val="lowerRoman"/>
      <w:lvlText w:val="%6."/>
      <w:lvlJc w:val="right"/>
      <w:pPr>
        <w:ind w:left="4320" w:hanging="180"/>
      </w:pPr>
    </w:lvl>
    <w:lvl w:ilvl="6" w:tplc="6D443602">
      <w:start w:val="1"/>
      <w:numFmt w:val="decimal"/>
      <w:lvlText w:val="%7."/>
      <w:lvlJc w:val="left"/>
      <w:pPr>
        <w:ind w:left="5040" w:hanging="360"/>
      </w:pPr>
    </w:lvl>
    <w:lvl w:ilvl="7" w:tplc="376CAEE4">
      <w:start w:val="1"/>
      <w:numFmt w:val="lowerLetter"/>
      <w:lvlText w:val="%8."/>
      <w:lvlJc w:val="left"/>
      <w:pPr>
        <w:ind w:left="5760" w:hanging="360"/>
      </w:pPr>
    </w:lvl>
    <w:lvl w:ilvl="8" w:tplc="F8240C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9092C"/>
    <w:multiLevelType w:val="hybridMultilevel"/>
    <w:tmpl w:val="31340700"/>
    <w:lvl w:ilvl="0" w:tplc="C76C1A6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8F4B4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84588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A4000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F88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98EE3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AC0E4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465C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BA908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3CD39B1"/>
    <w:multiLevelType w:val="hybridMultilevel"/>
    <w:tmpl w:val="E968C58E"/>
    <w:lvl w:ilvl="0" w:tplc="89621EF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876D6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F6F76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BE29A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C6FF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629DA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E47A6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C43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B6764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3E840C1"/>
    <w:multiLevelType w:val="hybridMultilevel"/>
    <w:tmpl w:val="C5BE87A0"/>
    <w:lvl w:ilvl="0" w:tplc="AFCCBF6C">
      <w:start w:val="1"/>
      <w:numFmt w:val="decimal"/>
      <w:lvlText w:val="%1."/>
      <w:lvlJc w:val="left"/>
    </w:lvl>
    <w:lvl w:ilvl="1" w:tplc="3DE4D6C0">
      <w:start w:val="1"/>
      <w:numFmt w:val="lowerLetter"/>
      <w:lvlText w:val="%2."/>
      <w:lvlJc w:val="left"/>
      <w:pPr>
        <w:ind w:left="1440" w:hanging="360"/>
      </w:pPr>
    </w:lvl>
    <w:lvl w:ilvl="2" w:tplc="2020D95A">
      <w:start w:val="1"/>
      <w:numFmt w:val="lowerRoman"/>
      <w:lvlText w:val="%3."/>
      <w:lvlJc w:val="right"/>
      <w:pPr>
        <w:ind w:left="2160" w:hanging="180"/>
      </w:pPr>
    </w:lvl>
    <w:lvl w:ilvl="3" w:tplc="0316BFA8">
      <w:start w:val="1"/>
      <w:numFmt w:val="decimal"/>
      <w:lvlText w:val="%4."/>
      <w:lvlJc w:val="left"/>
      <w:pPr>
        <w:ind w:left="2880" w:hanging="360"/>
      </w:pPr>
    </w:lvl>
    <w:lvl w:ilvl="4" w:tplc="214A7420">
      <w:start w:val="1"/>
      <w:numFmt w:val="lowerLetter"/>
      <w:lvlText w:val="%5."/>
      <w:lvlJc w:val="left"/>
      <w:pPr>
        <w:ind w:left="3600" w:hanging="360"/>
      </w:pPr>
    </w:lvl>
    <w:lvl w:ilvl="5" w:tplc="6C6611CA">
      <w:start w:val="1"/>
      <w:numFmt w:val="lowerRoman"/>
      <w:lvlText w:val="%6."/>
      <w:lvlJc w:val="right"/>
      <w:pPr>
        <w:ind w:left="4320" w:hanging="180"/>
      </w:pPr>
    </w:lvl>
    <w:lvl w:ilvl="6" w:tplc="D3782240">
      <w:start w:val="1"/>
      <w:numFmt w:val="decimal"/>
      <w:lvlText w:val="%7."/>
      <w:lvlJc w:val="left"/>
      <w:pPr>
        <w:ind w:left="5040" w:hanging="360"/>
      </w:pPr>
    </w:lvl>
    <w:lvl w:ilvl="7" w:tplc="50289706">
      <w:start w:val="1"/>
      <w:numFmt w:val="lowerLetter"/>
      <w:lvlText w:val="%8."/>
      <w:lvlJc w:val="left"/>
      <w:pPr>
        <w:ind w:left="5760" w:hanging="360"/>
      </w:pPr>
    </w:lvl>
    <w:lvl w:ilvl="8" w:tplc="28104D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A5518"/>
    <w:multiLevelType w:val="hybridMultilevel"/>
    <w:tmpl w:val="85324DFC"/>
    <w:lvl w:ilvl="0" w:tplc="2A42AC6E">
      <w:start w:val="1"/>
      <w:numFmt w:val="decimal"/>
      <w:lvlText w:val="%1."/>
      <w:lvlJc w:val="left"/>
      <w:pPr>
        <w:ind w:left="720" w:hanging="360"/>
      </w:pPr>
    </w:lvl>
    <w:lvl w:ilvl="1" w:tplc="7E46C226">
      <w:start w:val="1"/>
      <w:numFmt w:val="lowerLetter"/>
      <w:lvlText w:val="%2."/>
      <w:lvlJc w:val="left"/>
      <w:pPr>
        <w:ind w:left="1440" w:hanging="360"/>
      </w:pPr>
    </w:lvl>
    <w:lvl w:ilvl="2" w:tplc="A01248EC">
      <w:start w:val="1"/>
      <w:numFmt w:val="lowerRoman"/>
      <w:lvlText w:val="%3."/>
      <w:lvlJc w:val="right"/>
      <w:pPr>
        <w:ind w:left="2160" w:hanging="360"/>
      </w:pPr>
    </w:lvl>
    <w:lvl w:ilvl="3" w:tplc="F8FA24A8">
      <w:start w:val="1"/>
      <w:numFmt w:val="decimal"/>
      <w:lvlText w:val="%4."/>
      <w:lvlJc w:val="left"/>
      <w:pPr>
        <w:ind w:left="2880" w:hanging="360"/>
      </w:pPr>
    </w:lvl>
    <w:lvl w:ilvl="4" w:tplc="BF9E8A76">
      <w:start w:val="1"/>
      <w:numFmt w:val="lowerLetter"/>
      <w:lvlText w:val="%5."/>
      <w:lvlJc w:val="left"/>
      <w:pPr>
        <w:ind w:left="3600" w:hanging="360"/>
      </w:pPr>
    </w:lvl>
    <w:lvl w:ilvl="5" w:tplc="577A5276">
      <w:start w:val="1"/>
      <w:numFmt w:val="lowerRoman"/>
      <w:lvlText w:val="%6."/>
      <w:lvlJc w:val="right"/>
      <w:pPr>
        <w:ind w:left="4320" w:hanging="360"/>
      </w:pPr>
    </w:lvl>
    <w:lvl w:ilvl="6" w:tplc="D1542AA0">
      <w:start w:val="1"/>
      <w:numFmt w:val="decimal"/>
      <w:lvlText w:val="%7."/>
      <w:lvlJc w:val="left"/>
      <w:pPr>
        <w:ind w:left="5040" w:hanging="360"/>
      </w:pPr>
    </w:lvl>
    <w:lvl w:ilvl="7" w:tplc="9064E528">
      <w:start w:val="1"/>
      <w:numFmt w:val="lowerLetter"/>
      <w:lvlText w:val="%8."/>
      <w:lvlJc w:val="left"/>
      <w:pPr>
        <w:ind w:left="5760" w:hanging="360"/>
      </w:pPr>
    </w:lvl>
    <w:lvl w:ilvl="8" w:tplc="CB32EA30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290C5CCF"/>
    <w:multiLevelType w:val="hybridMultilevel"/>
    <w:tmpl w:val="618EFD20"/>
    <w:lvl w:ilvl="0" w:tplc="3E0C9B9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7EC9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5878F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BC033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A0AD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A8E92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42A3B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A0D9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52791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9560434"/>
    <w:multiLevelType w:val="hybridMultilevel"/>
    <w:tmpl w:val="EFEA96E8"/>
    <w:lvl w:ilvl="0" w:tplc="D8D85AC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CDCD5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DAE37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D6CE9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4E2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8BE9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5EB1C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E67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767FA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B27361A"/>
    <w:multiLevelType w:val="hybridMultilevel"/>
    <w:tmpl w:val="79BA6140"/>
    <w:lvl w:ilvl="0" w:tplc="460210B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1729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2AE0B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2C6F3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06D7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50459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4056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20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A646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2C661320"/>
    <w:multiLevelType w:val="hybridMultilevel"/>
    <w:tmpl w:val="AA5618CA"/>
    <w:lvl w:ilvl="0" w:tplc="3EBAE13A">
      <w:start w:val="1"/>
      <w:numFmt w:val="decimal"/>
      <w:lvlText w:val="%1."/>
      <w:lvlJc w:val="left"/>
    </w:lvl>
    <w:lvl w:ilvl="1" w:tplc="14A0B15A">
      <w:start w:val="1"/>
      <w:numFmt w:val="lowerLetter"/>
      <w:lvlText w:val="%2."/>
      <w:lvlJc w:val="left"/>
      <w:pPr>
        <w:ind w:left="1440" w:hanging="360"/>
      </w:pPr>
    </w:lvl>
    <w:lvl w:ilvl="2" w:tplc="56F6751E">
      <w:start w:val="1"/>
      <w:numFmt w:val="lowerRoman"/>
      <w:lvlText w:val="%3."/>
      <w:lvlJc w:val="right"/>
      <w:pPr>
        <w:ind w:left="2160" w:hanging="180"/>
      </w:pPr>
    </w:lvl>
    <w:lvl w:ilvl="3" w:tplc="5CD4A264">
      <w:start w:val="1"/>
      <w:numFmt w:val="decimal"/>
      <w:lvlText w:val="%4."/>
      <w:lvlJc w:val="left"/>
      <w:pPr>
        <w:ind w:left="2880" w:hanging="360"/>
      </w:pPr>
    </w:lvl>
    <w:lvl w:ilvl="4" w:tplc="7C404A30">
      <w:start w:val="1"/>
      <w:numFmt w:val="lowerLetter"/>
      <w:lvlText w:val="%5."/>
      <w:lvlJc w:val="left"/>
      <w:pPr>
        <w:ind w:left="3600" w:hanging="360"/>
      </w:pPr>
    </w:lvl>
    <w:lvl w:ilvl="5" w:tplc="9870ACBE">
      <w:start w:val="1"/>
      <w:numFmt w:val="lowerRoman"/>
      <w:lvlText w:val="%6."/>
      <w:lvlJc w:val="right"/>
      <w:pPr>
        <w:ind w:left="4320" w:hanging="180"/>
      </w:pPr>
    </w:lvl>
    <w:lvl w:ilvl="6" w:tplc="786E872A">
      <w:start w:val="1"/>
      <w:numFmt w:val="decimal"/>
      <w:lvlText w:val="%7."/>
      <w:lvlJc w:val="left"/>
      <w:pPr>
        <w:ind w:left="5040" w:hanging="360"/>
      </w:pPr>
    </w:lvl>
    <w:lvl w:ilvl="7" w:tplc="E3C81026">
      <w:start w:val="1"/>
      <w:numFmt w:val="lowerLetter"/>
      <w:lvlText w:val="%8."/>
      <w:lvlJc w:val="left"/>
      <w:pPr>
        <w:ind w:left="5760" w:hanging="360"/>
      </w:pPr>
    </w:lvl>
    <w:lvl w:ilvl="8" w:tplc="EE2227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4CD"/>
    <w:multiLevelType w:val="hybridMultilevel"/>
    <w:tmpl w:val="E4BCB3A8"/>
    <w:lvl w:ilvl="0" w:tplc="C0D66A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5ECAA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204F2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E646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7C0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B456F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FA9BA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DA0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4D02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7E62183"/>
    <w:multiLevelType w:val="hybridMultilevel"/>
    <w:tmpl w:val="A738BA3A"/>
    <w:lvl w:ilvl="0" w:tplc="C194E5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9CAD0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9E108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62B9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8A6A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9CC27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204D1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82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F472B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B8E73C3"/>
    <w:multiLevelType w:val="hybridMultilevel"/>
    <w:tmpl w:val="90243A96"/>
    <w:lvl w:ilvl="0" w:tplc="DCA676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CB2F7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00E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C4C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2A72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F2F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B8D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109C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240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CEE41DF"/>
    <w:multiLevelType w:val="hybridMultilevel"/>
    <w:tmpl w:val="A022BC64"/>
    <w:lvl w:ilvl="0" w:tplc="F4C259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09A7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809D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0A785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EE8B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B81F7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2CD3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88E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88AC3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3D4B2CE1"/>
    <w:multiLevelType w:val="hybridMultilevel"/>
    <w:tmpl w:val="E18EC326"/>
    <w:lvl w:ilvl="0" w:tplc="2AE86A4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F7E4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D46FD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82AF1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44F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767DA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32477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823D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EEB4B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23706FE"/>
    <w:multiLevelType w:val="hybridMultilevel"/>
    <w:tmpl w:val="BDBA357E"/>
    <w:lvl w:ilvl="0" w:tplc="A3F0CEA6">
      <w:start w:val="1"/>
      <w:numFmt w:val="decimal"/>
      <w:lvlText w:val="%1."/>
      <w:lvlJc w:val="left"/>
      <w:pPr>
        <w:ind w:left="720" w:hanging="360"/>
      </w:pPr>
    </w:lvl>
    <w:lvl w:ilvl="1" w:tplc="415846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14DE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3CD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727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217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8C5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2C6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102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2D474C0"/>
    <w:multiLevelType w:val="hybridMultilevel"/>
    <w:tmpl w:val="936E51B4"/>
    <w:lvl w:ilvl="0" w:tplc="BF62B1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544B6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5863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F67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4605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D0AD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207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A63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707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3EB4AAE"/>
    <w:multiLevelType w:val="hybridMultilevel"/>
    <w:tmpl w:val="80640572"/>
    <w:lvl w:ilvl="0" w:tplc="3DA43AE6">
      <w:start w:val="1"/>
      <w:numFmt w:val="decimal"/>
      <w:lvlText w:val="%1."/>
      <w:lvlJc w:val="left"/>
      <w:pPr>
        <w:ind w:left="720" w:hanging="360"/>
      </w:pPr>
    </w:lvl>
    <w:lvl w:ilvl="1" w:tplc="042C59EC">
      <w:start w:val="1"/>
      <w:numFmt w:val="lowerLetter"/>
      <w:lvlText w:val="%2."/>
      <w:lvlJc w:val="left"/>
      <w:pPr>
        <w:ind w:left="1440" w:hanging="360"/>
      </w:pPr>
    </w:lvl>
    <w:lvl w:ilvl="2" w:tplc="16B0C954">
      <w:start w:val="1"/>
      <w:numFmt w:val="lowerRoman"/>
      <w:lvlText w:val="%3."/>
      <w:lvlJc w:val="right"/>
      <w:pPr>
        <w:ind w:left="2160" w:hanging="180"/>
      </w:pPr>
    </w:lvl>
    <w:lvl w:ilvl="3" w:tplc="15B2AF48">
      <w:start w:val="1"/>
      <w:numFmt w:val="decimal"/>
      <w:lvlText w:val="%4."/>
      <w:lvlJc w:val="left"/>
      <w:pPr>
        <w:ind w:left="2880" w:hanging="360"/>
      </w:pPr>
    </w:lvl>
    <w:lvl w:ilvl="4" w:tplc="01660984">
      <w:start w:val="1"/>
      <w:numFmt w:val="lowerLetter"/>
      <w:lvlText w:val="%5."/>
      <w:lvlJc w:val="left"/>
      <w:pPr>
        <w:ind w:left="3600" w:hanging="360"/>
      </w:pPr>
    </w:lvl>
    <w:lvl w:ilvl="5" w:tplc="60A04F0A">
      <w:start w:val="1"/>
      <w:numFmt w:val="lowerRoman"/>
      <w:lvlText w:val="%6."/>
      <w:lvlJc w:val="right"/>
      <w:pPr>
        <w:ind w:left="4320" w:hanging="180"/>
      </w:pPr>
    </w:lvl>
    <w:lvl w:ilvl="6" w:tplc="B3B80DD0">
      <w:start w:val="1"/>
      <w:numFmt w:val="decimal"/>
      <w:lvlText w:val="%7."/>
      <w:lvlJc w:val="left"/>
      <w:pPr>
        <w:ind w:left="5040" w:hanging="360"/>
      </w:pPr>
    </w:lvl>
    <w:lvl w:ilvl="7" w:tplc="321A9198">
      <w:start w:val="1"/>
      <w:numFmt w:val="lowerLetter"/>
      <w:lvlText w:val="%8."/>
      <w:lvlJc w:val="left"/>
      <w:pPr>
        <w:ind w:left="5760" w:hanging="360"/>
      </w:pPr>
    </w:lvl>
    <w:lvl w:ilvl="8" w:tplc="E702D9E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C1519"/>
    <w:multiLevelType w:val="hybridMultilevel"/>
    <w:tmpl w:val="1AD0E25E"/>
    <w:lvl w:ilvl="0" w:tplc="D58E4154">
      <w:start w:val="1"/>
      <w:numFmt w:val="decimal"/>
      <w:lvlText w:val="%1."/>
      <w:lvlJc w:val="left"/>
      <w:pPr>
        <w:ind w:left="1154" w:hanging="356"/>
      </w:pPr>
      <w:rPr>
        <w:rFonts w:ascii="Times New Roman" w:eastAsia="Times New Roman" w:hAnsi="Times New Roman" w:cs="Times New Roman"/>
        <w:spacing w:val="0"/>
      </w:rPr>
    </w:lvl>
    <w:lvl w:ilvl="1" w:tplc="7DE2B5FE">
      <w:start w:val="1"/>
      <w:numFmt w:val="bullet"/>
      <w:lvlText w:val="•"/>
      <w:lvlJc w:val="left"/>
      <w:pPr>
        <w:ind w:left="2082" w:hanging="356"/>
      </w:pPr>
      <w:rPr>
        <w:rFonts w:ascii="Symbol" w:eastAsia="Symbol" w:hAnsi="Symbol" w:cs="Symbol" w:hint="default"/>
      </w:rPr>
    </w:lvl>
    <w:lvl w:ilvl="2" w:tplc="8262563A">
      <w:start w:val="1"/>
      <w:numFmt w:val="bullet"/>
      <w:lvlText w:val="•"/>
      <w:lvlJc w:val="left"/>
      <w:pPr>
        <w:ind w:left="3005" w:hanging="356"/>
      </w:pPr>
      <w:rPr>
        <w:rFonts w:ascii="Symbol" w:eastAsia="Symbol" w:hAnsi="Symbol" w:cs="Symbol" w:hint="default"/>
      </w:rPr>
    </w:lvl>
    <w:lvl w:ilvl="3" w:tplc="659CACCC">
      <w:start w:val="1"/>
      <w:numFmt w:val="bullet"/>
      <w:lvlText w:val="•"/>
      <w:lvlJc w:val="left"/>
      <w:pPr>
        <w:ind w:left="3927" w:hanging="356"/>
      </w:pPr>
      <w:rPr>
        <w:rFonts w:ascii="Symbol" w:eastAsia="Symbol" w:hAnsi="Symbol" w:cs="Symbol" w:hint="default"/>
      </w:rPr>
    </w:lvl>
    <w:lvl w:ilvl="4" w:tplc="AA4EFC7E">
      <w:start w:val="1"/>
      <w:numFmt w:val="bullet"/>
      <w:lvlText w:val="•"/>
      <w:lvlJc w:val="left"/>
      <w:pPr>
        <w:ind w:left="4850" w:hanging="356"/>
      </w:pPr>
      <w:rPr>
        <w:rFonts w:ascii="Symbol" w:eastAsia="Symbol" w:hAnsi="Symbol" w:cs="Symbol" w:hint="default"/>
      </w:rPr>
    </w:lvl>
    <w:lvl w:ilvl="5" w:tplc="FD424F4A">
      <w:start w:val="1"/>
      <w:numFmt w:val="bullet"/>
      <w:lvlText w:val="•"/>
      <w:lvlJc w:val="left"/>
      <w:pPr>
        <w:ind w:left="5773" w:hanging="356"/>
      </w:pPr>
      <w:rPr>
        <w:rFonts w:ascii="Symbol" w:eastAsia="Symbol" w:hAnsi="Symbol" w:cs="Symbol" w:hint="default"/>
      </w:rPr>
    </w:lvl>
    <w:lvl w:ilvl="6" w:tplc="62A86190">
      <w:start w:val="1"/>
      <w:numFmt w:val="bullet"/>
      <w:lvlText w:val="•"/>
      <w:lvlJc w:val="left"/>
      <w:pPr>
        <w:ind w:left="6695" w:hanging="356"/>
      </w:pPr>
      <w:rPr>
        <w:rFonts w:ascii="Symbol" w:eastAsia="Symbol" w:hAnsi="Symbol" w:cs="Symbol" w:hint="default"/>
      </w:rPr>
    </w:lvl>
    <w:lvl w:ilvl="7" w:tplc="3048C860">
      <w:start w:val="1"/>
      <w:numFmt w:val="bullet"/>
      <w:lvlText w:val="•"/>
      <w:lvlJc w:val="left"/>
      <w:pPr>
        <w:ind w:left="7618" w:hanging="356"/>
      </w:pPr>
      <w:rPr>
        <w:rFonts w:ascii="Symbol" w:eastAsia="Symbol" w:hAnsi="Symbol" w:cs="Symbol" w:hint="default"/>
      </w:rPr>
    </w:lvl>
    <w:lvl w:ilvl="8" w:tplc="9CF605DA">
      <w:start w:val="1"/>
      <w:numFmt w:val="bullet"/>
      <w:lvlText w:val="•"/>
      <w:lvlJc w:val="left"/>
      <w:pPr>
        <w:ind w:left="8541" w:hanging="356"/>
      </w:pPr>
      <w:rPr>
        <w:rFonts w:ascii="Symbol" w:eastAsia="Symbol" w:hAnsi="Symbol" w:cs="Symbol" w:hint="default"/>
      </w:rPr>
    </w:lvl>
  </w:abstractNum>
  <w:abstractNum w:abstractNumId="32" w15:restartNumberingAfterBreak="0">
    <w:nsid w:val="4E3A43FA"/>
    <w:multiLevelType w:val="hybridMultilevel"/>
    <w:tmpl w:val="2BF0E008"/>
    <w:lvl w:ilvl="0" w:tplc="40208B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744DB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FA60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2E3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DE7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00F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14D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F06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6C8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0004A83"/>
    <w:multiLevelType w:val="hybridMultilevel"/>
    <w:tmpl w:val="B28E6F4A"/>
    <w:lvl w:ilvl="0" w:tplc="068200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3326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E411E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9CE6F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0D0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CA1B9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3C8AB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9A00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503D1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03C4373"/>
    <w:multiLevelType w:val="hybridMultilevel"/>
    <w:tmpl w:val="894A4FFC"/>
    <w:lvl w:ilvl="0" w:tplc="D72E8E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5801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AA69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7E5D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767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3EF3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C3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FE1D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FC80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24E4180"/>
    <w:multiLevelType w:val="hybridMultilevel"/>
    <w:tmpl w:val="3990AFF6"/>
    <w:lvl w:ilvl="0" w:tplc="E220A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0D0E0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963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2C4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CE9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A8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C645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C0D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84F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3C20ABA"/>
    <w:multiLevelType w:val="hybridMultilevel"/>
    <w:tmpl w:val="64F47660"/>
    <w:lvl w:ilvl="0" w:tplc="C25CD6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85EB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76C1C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0C489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AEF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FCB86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0BF6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F80A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8E0EE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70C3676"/>
    <w:multiLevelType w:val="hybridMultilevel"/>
    <w:tmpl w:val="186417EE"/>
    <w:lvl w:ilvl="0" w:tplc="59EC3442">
      <w:start w:val="1"/>
      <w:numFmt w:val="decimal"/>
      <w:lvlText w:val="%1."/>
      <w:lvlJc w:val="left"/>
      <w:pPr>
        <w:ind w:left="720" w:hanging="360"/>
      </w:pPr>
    </w:lvl>
    <w:lvl w:ilvl="1" w:tplc="2A10203E">
      <w:start w:val="1"/>
      <w:numFmt w:val="lowerLetter"/>
      <w:lvlText w:val="%2."/>
      <w:lvlJc w:val="left"/>
      <w:pPr>
        <w:ind w:left="1440" w:hanging="360"/>
      </w:pPr>
    </w:lvl>
    <w:lvl w:ilvl="2" w:tplc="3EB40122">
      <w:start w:val="1"/>
      <w:numFmt w:val="lowerRoman"/>
      <w:lvlText w:val="%3."/>
      <w:lvlJc w:val="right"/>
      <w:pPr>
        <w:ind w:left="2160" w:hanging="180"/>
      </w:pPr>
    </w:lvl>
    <w:lvl w:ilvl="3" w:tplc="BB1E2468">
      <w:start w:val="1"/>
      <w:numFmt w:val="decimal"/>
      <w:lvlText w:val="%4."/>
      <w:lvlJc w:val="left"/>
      <w:pPr>
        <w:ind w:left="2880" w:hanging="360"/>
      </w:pPr>
    </w:lvl>
    <w:lvl w:ilvl="4" w:tplc="F16C4332">
      <w:start w:val="1"/>
      <w:numFmt w:val="lowerLetter"/>
      <w:lvlText w:val="%5."/>
      <w:lvlJc w:val="left"/>
      <w:pPr>
        <w:ind w:left="3600" w:hanging="360"/>
      </w:pPr>
    </w:lvl>
    <w:lvl w:ilvl="5" w:tplc="3FC4B23E">
      <w:start w:val="1"/>
      <w:numFmt w:val="lowerRoman"/>
      <w:lvlText w:val="%6."/>
      <w:lvlJc w:val="right"/>
      <w:pPr>
        <w:ind w:left="4320" w:hanging="180"/>
      </w:pPr>
    </w:lvl>
    <w:lvl w:ilvl="6" w:tplc="809EA290">
      <w:start w:val="1"/>
      <w:numFmt w:val="decimal"/>
      <w:lvlText w:val="%7."/>
      <w:lvlJc w:val="left"/>
      <w:pPr>
        <w:ind w:left="5040" w:hanging="360"/>
      </w:pPr>
    </w:lvl>
    <w:lvl w:ilvl="7" w:tplc="10DE8930">
      <w:start w:val="1"/>
      <w:numFmt w:val="lowerLetter"/>
      <w:lvlText w:val="%8."/>
      <w:lvlJc w:val="left"/>
      <w:pPr>
        <w:ind w:left="5760" w:hanging="360"/>
      </w:pPr>
    </w:lvl>
    <w:lvl w:ilvl="8" w:tplc="74C0430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34945"/>
    <w:multiLevelType w:val="hybridMultilevel"/>
    <w:tmpl w:val="62BC1C44"/>
    <w:lvl w:ilvl="0" w:tplc="CAB62C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680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EE6F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3E1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AEE2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FCFF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06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F63E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26A0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5A9E2CDE"/>
    <w:multiLevelType w:val="hybridMultilevel"/>
    <w:tmpl w:val="E3B2BF02"/>
    <w:lvl w:ilvl="0" w:tplc="41441792">
      <w:start w:val="1"/>
      <w:numFmt w:val="decimal"/>
      <w:lvlText w:val="%1."/>
      <w:lvlJc w:val="left"/>
      <w:pPr>
        <w:ind w:left="720" w:hanging="360"/>
      </w:pPr>
    </w:lvl>
    <w:lvl w:ilvl="1" w:tplc="7B4476CC">
      <w:start w:val="1"/>
      <w:numFmt w:val="lowerLetter"/>
      <w:lvlText w:val="%2."/>
      <w:lvlJc w:val="left"/>
      <w:pPr>
        <w:ind w:left="1440" w:hanging="360"/>
      </w:pPr>
    </w:lvl>
    <w:lvl w:ilvl="2" w:tplc="03AE926E">
      <w:start w:val="1"/>
      <w:numFmt w:val="lowerRoman"/>
      <w:lvlText w:val="%3."/>
      <w:lvlJc w:val="right"/>
      <w:pPr>
        <w:ind w:left="2160" w:hanging="180"/>
      </w:pPr>
    </w:lvl>
    <w:lvl w:ilvl="3" w:tplc="166452A2">
      <w:start w:val="1"/>
      <w:numFmt w:val="decimal"/>
      <w:lvlText w:val="%4."/>
      <w:lvlJc w:val="left"/>
      <w:pPr>
        <w:ind w:left="2880" w:hanging="360"/>
      </w:pPr>
    </w:lvl>
    <w:lvl w:ilvl="4" w:tplc="A4F4D4C4">
      <w:start w:val="1"/>
      <w:numFmt w:val="lowerLetter"/>
      <w:lvlText w:val="%5."/>
      <w:lvlJc w:val="left"/>
      <w:pPr>
        <w:ind w:left="3600" w:hanging="360"/>
      </w:pPr>
    </w:lvl>
    <w:lvl w:ilvl="5" w:tplc="24B6AF5C">
      <w:start w:val="1"/>
      <w:numFmt w:val="lowerRoman"/>
      <w:lvlText w:val="%6."/>
      <w:lvlJc w:val="right"/>
      <w:pPr>
        <w:ind w:left="4320" w:hanging="180"/>
      </w:pPr>
    </w:lvl>
    <w:lvl w:ilvl="6" w:tplc="E8F6E976">
      <w:start w:val="1"/>
      <w:numFmt w:val="decimal"/>
      <w:lvlText w:val="%7."/>
      <w:lvlJc w:val="left"/>
      <w:pPr>
        <w:ind w:left="5040" w:hanging="360"/>
      </w:pPr>
    </w:lvl>
    <w:lvl w:ilvl="7" w:tplc="0720B96E">
      <w:start w:val="1"/>
      <w:numFmt w:val="lowerLetter"/>
      <w:lvlText w:val="%8."/>
      <w:lvlJc w:val="left"/>
      <w:pPr>
        <w:ind w:left="5760" w:hanging="360"/>
      </w:pPr>
    </w:lvl>
    <w:lvl w:ilvl="8" w:tplc="536CC82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70BD7"/>
    <w:multiLevelType w:val="hybridMultilevel"/>
    <w:tmpl w:val="D084D5C0"/>
    <w:lvl w:ilvl="0" w:tplc="A53A3A0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7065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AC078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E4988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384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1668C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1CA49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A44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30E14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F4F2D17"/>
    <w:multiLevelType w:val="hybridMultilevel"/>
    <w:tmpl w:val="146CCACE"/>
    <w:lvl w:ilvl="0" w:tplc="EAEA9CB8">
      <w:start w:val="1"/>
      <w:numFmt w:val="decimal"/>
      <w:lvlText w:val="%1."/>
      <w:lvlJc w:val="left"/>
    </w:lvl>
    <w:lvl w:ilvl="1" w:tplc="D18098E2">
      <w:start w:val="1"/>
      <w:numFmt w:val="lowerLetter"/>
      <w:lvlText w:val="%2."/>
      <w:lvlJc w:val="left"/>
      <w:pPr>
        <w:ind w:left="1440" w:hanging="360"/>
      </w:pPr>
    </w:lvl>
    <w:lvl w:ilvl="2" w:tplc="7D8498B4">
      <w:start w:val="1"/>
      <w:numFmt w:val="lowerRoman"/>
      <w:lvlText w:val="%3."/>
      <w:lvlJc w:val="right"/>
      <w:pPr>
        <w:ind w:left="2160" w:hanging="180"/>
      </w:pPr>
    </w:lvl>
    <w:lvl w:ilvl="3" w:tplc="C86A3BE8">
      <w:start w:val="1"/>
      <w:numFmt w:val="decimal"/>
      <w:lvlText w:val="%4."/>
      <w:lvlJc w:val="left"/>
      <w:pPr>
        <w:ind w:left="2880" w:hanging="360"/>
      </w:pPr>
    </w:lvl>
    <w:lvl w:ilvl="4" w:tplc="C0EE1C18">
      <w:start w:val="1"/>
      <w:numFmt w:val="lowerLetter"/>
      <w:lvlText w:val="%5."/>
      <w:lvlJc w:val="left"/>
      <w:pPr>
        <w:ind w:left="3600" w:hanging="360"/>
      </w:pPr>
    </w:lvl>
    <w:lvl w:ilvl="5" w:tplc="4DB45D12">
      <w:start w:val="1"/>
      <w:numFmt w:val="lowerRoman"/>
      <w:lvlText w:val="%6."/>
      <w:lvlJc w:val="right"/>
      <w:pPr>
        <w:ind w:left="4320" w:hanging="180"/>
      </w:pPr>
    </w:lvl>
    <w:lvl w:ilvl="6" w:tplc="F2844E14">
      <w:start w:val="1"/>
      <w:numFmt w:val="decimal"/>
      <w:lvlText w:val="%7."/>
      <w:lvlJc w:val="left"/>
      <w:pPr>
        <w:ind w:left="5040" w:hanging="360"/>
      </w:pPr>
    </w:lvl>
    <w:lvl w:ilvl="7" w:tplc="D09C7F8E">
      <w:start w:val="1"/>
      <w:numFmt w:val="lowerLetter"/>
      <w:lvlText w:val="%8."/>
      <w:lvlJc w:val="left"/>
      <w:pPr>
        <w:ind w:left="5760" w:hanging="360"/>
      </w:pPr>
    </w:lvl>
    <w:lvl w:ilvl="8" w:tplc="F68A964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330B0"/>
    <w:multiLevelType w:val="hybridMultilevel"/>
    <w:tmpl w:val="F9CCCFE4"/>
    <w:lvl w:ilvl="0" w:tplc="FD621F8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BEA4C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7A038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E901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428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9811F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D40B5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7AC9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E4150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39E696C"/>
    <w:multiLevelType w:val="hybridMultilevel"/>
    <w:tmpl w:val="6274680C"/>
    <w:lvl w:ilvl="0" w:tplc="0DA02662">
      <w:start w:val="1"/>
      <w:numFmt w:val="decimal"/>
      <w:lvlText w:val="%1."/>
      <w:lvlJc w:val="left"/>
    </w:lvl>
    <w:lvl w:ilvl="1" w:tplc="E222F686">
      <w:start w:val="1"/>
      <w:numFmt w:val="lowerLetter"/>
      <w:lvlText w:val="%2."/>
      <w:lvlJc w:val="left"/>
      <w:pPr>
        <w:ind w:left="1440" w:hanging="360"/>
      </w:pPr>
    </w:lvl>
    <w:lvl w:ilvl="2" w:tplc="0E90F198">
      <w:start w:val="1"/>
      <w:numFmt w:val="lowerRoman"/>
      <w:lvlText w:val="%3."/>
      <w:lvlJc w:val="right"/>
      <w:pPr>
        <w:ind w:left="2160" w:hanging="180"/>
      </w:pPr>
    </w:lvl>
    <w:lvl w:ilvl="3" w:tplc="D3F02078">
      <w:start w:val="1"/>
      <w:numFmt w:val="decimal"/>
      <w:lvlText w:val="%4."/>
      <w:lvlJc w:val="left"/>
      <w:pPr>
        <w:ind w:left="2880" w:hanging="360"/>
      </w:pPr>
    </w:lvl>
    <w:lvl w:ilvl="4" w:tplc="1C2C342A">
      <w:start w:val="1"/>
      <w:numFmt w:val="lowerLetter"/>
      <w:lvlText w:val="%5."/>
      <w:lvlJc w:val="left"/>
      <w:pPr>
        <w:ind w:left="3600" w:hanging="360"/>
      </w:pPr>
    </w:lvl>
    <w:lvl w:ilvl="5" w:tplc="B372C9F6">
      <w:start w:val="1"/>
      <w:numFmt w:val="lowerRoman"/>
      <w:lvlText w:val="%6."/>
      <w:lvlJc w:val="right"/>
      <w:pPr>
        <w:ind w:left="4320" w:hanging="180"/>
      </w:pPr>
    </w:lvl>
    <w:lvl w:ilvl="6" w:tplc="63785D1C">
      <w:start w:val="1"/>
      <w:numFmt w:val="decimal"/>
      <w:lvlText w:val="%7."/>
      <w:lvlJc w:val="left"/>
      <w:pPr>
        <w:ind w:left="5040" w:hanging="360"/>
      </w:pPr>
    </w:lvl>
    <w:lvl w:ilvl="7" w:tplc="7E449A5E">
      <w:start w:val="1"/>
      <w:numFmt w:val="lowerLetter"/>
      <w:lvlText w:val="%8."/>
      <w:lvlJc w:val="left"/>
      <w:pPr>
        <w:ind w:left="5760" w:hanging="360"/>
      </w:pPr>
    </w:lvl>
    <w:lvl w:ilvl="8" w:tplc="A4FE22B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A6ED0"/>
    <w:multiLevelType w:val="hybridMultilevel"/>
    <w:tmpl w:val="D4C875F2"/>
    <w:lvl w:ilvl="0" w:tplc="4A96F37C">
      <w:start w:val="1"/>
      <w:numFmt w:val="decimal"/>
      <w:lvlText w:val="%1."/>
      <w:lvlJc w:val="left"/>
      <w:pPr>
        <w:ind w:left="720" w:hanging="360"/>
      </w:pPr>
    </w:lvl>
    <w:lvl w:ilvl="1" w:tplc="9BEA06DE">
      <w:start w:val="1"/>
      <w:numFmt w:val="lowerLetter"/>
      <w:lvlText w:val="%2."/>
      <w:lvlJc w:val="left"/>
      <w:pPr>
        <w:ind w:left="1440" w:hanging="360"/>
      </w:pPr>
    </w:lvl>
    <w:lvl w:ilvl="2" w:tplc="BBEAA0D6">
      <w:start w:val="1"/>
      <w:numFmt w:val="lowerRoman"/>
      <w:lvlText w:val="%3."/>
      <w:lvlJc w:val="right"/>
      <w:pPr>
        <w:ind w:left="2160" w:hanging="180"/>
      </w:pPr>
    </w:lvl>
    <w:lvl w:ilvl="3" w:tplc="D8A4B502">
      <w:start w:val="1"/>
      <w:numFmt w:val="decimal"/>
      <w:lvlText w:val="%4."/>
      <w:lvlJc w:val="left"/>
      <w:pPr>
        <w:ind w:left="2880" w:hanging="360"/>
      </w:pPr>
    </w:lvl>
    <w:lvl w:ilvl="4" w:tplc="8E7A511A">
      <w:start w:val="1"/>
      <w:numFmt w:val="lowerLetter"/>
      <w:lvlText w:val="%5."/>
      <w:lvlJc w:val="left"/>
      <w:pPr>
        <w:ind w:left="3600" w:hanging="360"/>
      </w:pPr>
    </w:lvl>
    <w:lvl w:ilvl="5" w:tplc="CAB64CFA">
      <w:start w:val="1"/>
      <w:numFmt w:val="lowerRoman"/>
      <w:lvlText w:val="%6."/>
      <w:lvlJc w:val="right"/>
      <w:pPr>
        <w:ind w:left="4320" w:hanging="180"/>
      </w:pPr>
    </w:lvl>
    <w:lvl w:ilvl="6" w:tplc="8F427DD8">
      <w:start w:val="1"/>
      <w:numFmt w:val="decimal"/>
      <w:lvlText w:val="%7."/>
      <w:lvlJc w:val="left"/>
      <w:pPr>
        <w:ind w:left="5040" w:hanging="360"/>
      </w:pPr>
    </w:lvl>
    <w:lvl w:ilvl="7" w:tplc="45B46E6C">
      <w:start w:val="1"/>
      <w:numFmt w:val="lowerLetter"/>
      <w:lvlText w:val="%8."/>
      <w:lvlJc w:val="left"/>
      <w:pPr>
        <w:ind w:left="5760" w:hanging="360"/>
      </w:pPr>
    </w:lvl>
    <w:lvl w:ilvl="8" w:tplc="B888AA2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C4606"/>
    <w:multiLevelType w:val="hybridMultilevel"/>
    <w:tmpl w:val="2F24E1E2"/>
    <w:lvl w:ilvl="0" w:tplc="4BA66FF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8C09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FC7ED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ACC9A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7A07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8E26D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A247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AC8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D0820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C4150E4"/>
    <w:multiLevelType w:val="hybridMultilevel"/>
    <w:tmpl w:val="21369D32"/>
    <w:lvl w:ilvl="0" w:tplc="1504B7FE">
      <w:start w:val="1"/>
      <w:numFmt w:val="decimal"/>
      <w:lvlText w:val="%1."/>
      <w:lvlJc w:val="left"/>
      <w:pPr>
        <w:ind w:left="1154" w:hanging="356"/>
      </w:pPr>
      <w:rPr>
        <w:rFonts w:ascii="Times New Roman" w:eastAsia="Times New Roman" w:hAnsi="Times New Roman" w:cs="Times New Roman"/>
        <w:spacing w:val="0"/>
      </w:rPr>
    </w:lvl>
    <w:lvl w:ilvl="1" w:tplc="2AF6AABA">
      <w:start w:val="1"/>
      <w:numFmt w:val="bullet"/>
      <w:lvlText w:val="•"/>
      <w:lvlJc w:val="left"/>
      <w:pPr>
        <w:ind w:left="2082" w:hanging="356"/>
      </w:pPr>
      <w:rPr>
        <w:rFonts w:ascii="Symbol" w:eastAsia="Symbol" w:hAnsi="Symbol" w:cs="Symbol" w:hint="default"/>
      </w:rPr>
    </w:lvl>
    <w:lvl w:ilvl="2" w:tplc="40A2EA32">
      <w:start w:val="1"/>
      <w:numFmt w:val="bullet"/>
      <w:lvlText w:val="•"/>
      <w:lvlJc w:val="left"/>
      <w:pPr>
        <w:ind w:left="3005" w:hanging="356"/>
      </w:pPr>
      <w:rPr>
        <w:rFonts w:ascii="Symbol" w:eastAsia="Symbol" w:hAnsi="Symbol" w:cs="Symbol" w:hint="default"/>
      </w:rPr>
    </w:lvl>
    <w:lvl w:ilvl="3" w:tplc="0A8021C4">
      <w:start w:val="1"/>
      <w:numFmt w:val="bullet"/>
      <w:lvlText w:val="•"/>
      <w:lvlJc w:val="left"/>
      <w:pPr>
        <w:ind w:left="3927" w:hanging="356"/>
      </w:pPr>
      <w:rPr>
        <w:rFonts w:ascii="Symbol" w:eastAsia="Symbol" w:hAnsi="Symbol" w:cs="Symbol" w:hint="default"/>
      </w:rPr>
    </w:lvl>
    <w:lvl w:ilvl="4" w:tplc="AAE484AA">
      <w:start w:val="1"/>
      <w:numFmt w:val="bullet"/>
      <w:lvlText w:val="•"/>
      <w:lvlJc w:val="left"/>
      <w:pPr>
        <w:ind w:left="4850" w:hanging="356"/>
      </w:pPr>
      <w:rPr>
        <w:rFonts w:ascii="Symbol" w:eastAsia="Symbol" w:hAnsi="Symbol" w:cs="Symbol" w:hint="default"/>
      </w:rPr>
    </w:lvl>
    <w:lvl w:ilvl="5" w:tplc="E3AE1E58">
      <w:start w:val="1"/>
      <w:numFmt w:val="bullet"/>
      <w:lvlText w:val="•"/>
      <w:lvlJc w:val="left"/>
      <w:pPr>
        <w:ind w:left="5773" w:hanging="356"/>
      </w:pPr>
      <w:rPr>
        <w:rFonts w:ascii="Symbol" w:eastAsia="Symbol" w:hAnsi="Symbol" w:cs="Symbol" w:hint="default"/>
      </w:rPr>
    </w:lvl>
    <w:lvl w:ilvl="6" w:tplc="830E49A8">
      <w:start w:val="1"/>
      <w:numFmt w:val="bullet"/>
      <w:lvlText w:val="•"/>
      <w:lvlJc w:val="left"/>
      <w:pPr>
        <w:ind w:left="6695" w:hanging="356"/>
      </w:pPr>
      <w:rPr>
        <w:rFonts w:ascii="Symbol" w:eastAsia="Symbol" w:hAnsi="Symbol" w:cs="Symbol" w:hint="default"/>
      </w:rPr>
    </w:lvl>
    <w:lvl w:ilvl="7" w:tplc="00B22120">
      <w:start w:val="1"/>
      <w:numFmt w:val="bullet"/>
      <w:lvlText w:val="•"/>
      <w:lvlJc w:val="left"/>
      <w:pPr>
        <w:ind w:left="7618" w:hanging="356"/>
      </w:pPr>
      <w:rPr>
        <w:rFonts w:ascii="Symbol" w:eastAsia="Symbol" w:hAnsi="Symbol" w:cs="Symbol" w:hint="default"/>
      </w:rPr>
    </w:lvl>
    <w:lvl w:ilvl="8" w:tplc="4620BB72">
      <w:start w:val="1"/>
      <w:numFmt w:val="bullet"/>
      <w:lvlText w:val="•"/>
      <w:lvlJc w:val="left"/>
      <w:pPr>
        <w:ind w:left="8541" w:hanging="356"/>
      </w:pPr>
      <w:rPr>
        <w:rFonts w:ascii="Symbol" w:eastAsia="Symbol" w:hAnsi="Symbol" w:cs="Symbol" w:hint="default"/>
      </w:rPr>
    </w:lvl>
  </w:abstractNum>
  <w:abstractNum w:abstractNumId="47" w15:restartNumberingAfterBreak="0">
    <w:nsid w:val="77D8776D"/>
    <w:multiLevelType w:val="hybridMultilevel"/>
    <w:tmpl w:val="C39E206C"/>
    <w:lvl w:ilvl="0" w:tplc="4A04E9C6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0D28F406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</w:rPr>
    </w:lvl>
    <w:lvl w:ilvl="2" w:tplc="09A8D60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 w:cs="Wingdings" w:hint="default"/>
      </w:rPr>
    </w:lvl>
    <w:lvl w:ilvl="3" w:tplc="99B0A36E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 w:cs="Symbol" w:hint="default"/>
      </w:rPr>
    </w:lvl>
    <w:lvl w:ilvl="4" w:tplc="3A5660CA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 w:hint="default"/>
      </w:rPr>
    </w:lvl>
    <w:lvl w:ilvl="5" w:tplc="A8AC7EC0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 w:cs="Wingdings" w:hint="default"/>
      </w:rPr>
    </w:lvl>
    <w:lvl w:ilvl="6" w:tplc="075A707A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 w:cs="Symbol" w:hint="default"/>
      </w:rPr>
    </w:lvl>
    <w:lvl w:ilvl="7" w:tplc="5FC8E90C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 w:hint="default"/>
      </w:rPr>
    </w:lvl>
    <w:lvl w:ilvl="8" w:tplc="39A614B4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8547377"/>
    <w:multiLevelType w:val="hybridMultilevel"/>
    <w:tmpl w:val="E3F239A6"/>
    <w:lvl w:ilvl="0" w:tplc="EA0EB8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44CCA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E4E7D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A5AA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7CB8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3E27B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C81BA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EA0E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3A357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7B0D77B6"/>
    <w:multiLevelType w:val="hybridMultilevel"/>
    <w:tmpl w:val="95A69CD0"/>
    <w:lvl w:ilvl="0" w:tplc="841A38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AE0D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4A03D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237E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F885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3E57D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16244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D2C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2832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21"/>
  </w:num>
  <w:num w:numId="5">
    <w:abstractNumId w:val="11"/>
  </w:num>
  <w:num w:numId="6">
    <w:abstractNumId w:val="22"/>
  </w:num>
  <w:num w:numId="7">
    <w:abstractNumId w:val="35"/>
  </w:num>
  <w:num w:numId="8">
    <w:abstractNumId w:val="29"/>
  </w:num>
  <w:num w:numId="9">
    <w:abstractNumId w:val="10"/>
  </w:num>
  <w:num w:numId="10">
    <w:abstractNumId w:val="37"/>
  </w:num>
  <w:num w:numId="11">
    <w:abstractNumId w:val="39"/>
  </w:num>
  <w:num w:numId="12">
    <w:abstractNumId w:val="44"/>
  </w:num>
  <w:num w:numId="13">
    <w:abstractNumId w:val="17"/>
  </w:num>
  <w:num w:numId="14">
    <w:abstractNumId w:val="43"/>
  </w:num>
  <w:num w:numId="15">
    <w:abstractNumId w:val="3"/>
  </w:num>
  <w:num w:numId="16">
    <w:abstractNumId w:val="1"/>
  </w:num>
  <w:num w:numId="17">
    <w:abstractNumId w:val="7"/>
  </w:num>
  <w:num w:numId="18">
    <w:abstractNumId w:val="28"/>
  </w:num>
  <w:num w:numId="19">
    <w:abstractNumId w:val="2"/>
  </w:num>
  <w:num w:numId="20">
    <w:abstractNumId w:val="9"/>
  </w:num>
  <w:num w:numId="21">
    <w:abstractNumId w:val="46"/>
  </w:num>
  <w:num w:numId="22">
    <w:abstractNumId w:val="31"/>
  </w:num>
  <w:num w:numId="23">
    <w:abstractNumId w:val="41"/>
  </w:num>
  <w:num w:numId="24">
    <w:abstractNumId w:val="14"/>
  </w:num>
  <w:num w:numId="25">
    <w:abstractNumId w:val="4"/>
  </w:num>
  <w:num w:numId="26">
    <w:abstractNumId w:val="13"/>
  </w:num>
  <w:num w:numId="27">
    <w:abstractNumId w:val="40"/>
  </w:num>
  <w:num w:numId="28">
    <w:abstractNumId w:val="48"/>
  </w:num>
  <w:num w:numId="29">
    <w:abstractNumId w:val="16"/>
  </w:num>
  <w:num w:numId="30">
    <w:abstractNumId w:val="0"/>
  </w:num>
  <w:num w:numId="31">
    <w:abstractNumId w:val="8"/>
  </w:num>
  <w:num w:numId="32">
    <w:abstractNumId w:val="12"/>
  </w:num>
  <w:num w:numId="33">
    <w:abstractNumId w:val="18"/>
  </w:num>
  <w:num w:numId="34">
    <w:abstractNumId w:val="47"/>
  </w:num>
  <w:num w:numId="35">
    <w:abstractNumId w:val="30"/>
  </w:num>
  <w:num w:numId="36">
    <w:abstractNumId w:val="6"/>
  </w:num>
  <w:num w:numId="37">
    <w:abstractNumId w:val="25"/>
  </w:num>
  <w:num w:numId="38">
    <w:abstractNumId w:val="34"/>
  </w:num>
  <w:num w:numId="39">
    <w:abstractNumId w:val="32"/>
  </w:num>
  <w:num w:numId="40">
    <w:abstractNumId w:val="38"/>
  </w:num>
  <w:num w:numId="41">
    <w:abstractNumId w:val="36"/>
  </w:num>
  <w:num w:numId="42">
    <w:abstractNumId w:val="27"/>
  </w:num>
  <w:num w:numId="43">
    <w:abstractNumId w:val="5"/>
  </w:num>
  <w:num w:numId="44">
    <w:abstractNumId w:val="26"/>
  </w:num>
  <w:num w:numId="45">
    <w:abstractNumId w:val="42"/>
  </w:num>
  <w:num w:numId="46">
    <w:abstractNumId w:val="15"/>
  </w:num>
  <w:num w:numId="47">
    <w:abstractNumId w:val="49"/>
  </w:num>
  <w:num w:numId="48">
    <w:abstractNumId w:val="19"/>
  </w:num>
  <w:num w:numId="49">
    <w:abstractNumId w:val="23"/>
  </w:num>
  <w:num w:numId="50">
    <w:abstractNumId w:val="4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 Данченко">
    <w15:presenceInfo w15:providerId="Teamlab" w15:userId="952248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56"/>
    <w:rsid w:val="002F1E05"/>
    <w:rsid w:val="00550656"/>
    <w:rsid w:val="0058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5141E-FF6C-4367-AB3F-23C38142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nter-imc.ru/wp-content/uploads/2020/02/10120.pdf" TargetMode="External"/><Relationship Id="rId18" Type="http://schemas.openxmlformats.org/officeDocument/2006/relationships/hyperlink" Target="http://skiv.instrao.ru/bank-zadaniy/matematicheskaya-gramotnost/" TargetMode="External"/><Relationship Id="rId26" Type="http://schemas.openxmlformats.org/officeDocument/2006/relationships/hyperlink" Target="https://urait.ru/bcode/49618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skiv.instrao.ru/support/demonstratsionnye-materialya/matematicheskaya-gramotnost.php" TargetMode="External"/><Relationship Id="rId34" Type="http://schemas.openxmlformats.org/officeDocument/2006/relationships/hyperlink" Target="http://fincult.info/" TargetMode="External"/><Relationship Id="rId42" Type="http://schemas.onlyoffice.com/commentsExtensibleDocument" Target="commentsExtensibleDocument.xml"/><Relationship Id="rId7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matematicheskaya-gramotnost/" TargetMode="External"/><Relationship Id="rId20" Type="http://schemas.openxmlformats.org/officeDocument/2006/relationships/hyperlink" Target="http://skiv.instrao.ru/support/demonstratsionnye-materialya/matematicheskaya-gramotnost.php" TargetMode="External"/><Relationship Id="rId29" Type="http://schemas.openxmlformats.org/officeDocument/2006/relationships/hyperlink" Target="http://www.minfin.ru/" TargetMode="External"/><Relationship Id="rId41" Type="http://schemas.onlyoffice.com/commentsExtendedDocument" Target="commentsExtended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enter-imc.ru/wp-content/uploads/2020/02/10120.pdf" TargetMode="External"/><Relationship Id="rId24" Type="http://schemas.openxmlformats.org/officeDocument/2006/relationships/hyperlink" Target="http://skiv.instrao.ru/support/demonstratsionnye-materialya/matematicheskaya-gramotnost.php" TargetMode="External"/><Relationship Id="rId32" Type="http://schemas.openxmlformats.org/officeDocument/2006/relationships/hyperlink" Target="http://skiv.instrao.ru/bank-zadaniy/finansovaya-gramotnost/" TargetMode="External"/><Relationship Id="rId37" Type="http://schemas.openxmlformats.org/officeDocument/2006/relationships/hyperlink" Target="http://skiv.instrao.ru/bank-zadaniy/globalnye-kompetentsii/" TargetMode="External"/><Relationship Id="rId40" Type="http://schemas.onlyoffice.com/commentsDocument" Target="commentsDocument.xml"/><Relationship Id="rId5" Type="http://schemas.openxmlformats.org/officeDocument/2006/relationships/footnotes" Target="footnotes.xml"/><Relationship Id="rId15" Type="http://schemas.openxmlformats.org/officeDocument/2006/relationships/hyperlink" Target="http://skiv.instrao.ru/bank-zadaniy/matematicheskaya-gramotnost/" TargetMode="External"/><Relationship Id="rId23" Type="http://schemas.openxmlformats.org/officeDocument/2006/relationships/hyperlink" Target="http://skiv.instrao.ru/support/demonstratsionnye-materialya/matematicheskaya-gramotnost.php" TargetMode="External"/><Relationship Id="rId28" Type="http://schemas.openxmlformats.org/officeDocument/2006/relationships/hyperlink" Target="http://xn--80aaeza4ab6aw2b2b.xn--p1ai/" TargetMode="External"/><Relationship Id="rId36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hyperlink" Target="http://center-imc.ru/wp-content/uploads/2020/02/10120.pdf" TargetMode="External"/><Relationship Id="rId19" Type="http://schemas.openxmlformats.org/officeDocument/2006/relationships/hyperlink" Target="http://skiv.instrao.ru/bank-zadaniy/matematicheskaya-gramotnost/" TargetMode="External"/><Relationship Id="rId31" Type="http://schemas.openxmlformats.org/officeDocument/2006/relationships/hyperlink" Target="https://fg.resh.edu.ru/" TargetMode="External"/><Relationship Id="rId44" Type="http://schemas.onlyoffice.com/peopleDocument" Target="peopleDocument.xm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hyperlink" Target="http://skiv.instrao.ru/bank-zadaniy/matematicheskaya-gramotnost/" TargetMode="External"/><Relationship Id="rId22" Type="http://schemas.openxmlformats.org/officeDocument/2006/relationships/hyperlink" Target="http://skiv.instrao.ru/support/demonstratsionnye-materialya/matematicheskaya-gramotnost.php" TargetMode="External"/><Relationship Id="rId27" Type="http://schemas.openxmlformats.org/officeDocument/2006/relationships/hyperlink" Target="https://www.hse.ru/org/hse/61217342/61217360/mcfc" TargetMode="External"/><Relationship Id="rId30" Type="http://schemas.openxmlformats.org/officeDocument/2006/relationships/hyperlink" Target="http://xn--80afmshcb2bdox6g.xn--p1ai/" TargetMode="External"/><Relationship Id="rId35" Type="http://schemas.openxmlformats.org/officeDocument/2006/relationships/hyperlink" Target="https://resh.edu.ru/loginfg" TargetMode="External"/><Relationship Id="rId43" Type="http://schemas.onlyoffice.com/commentsIdsDocument" Target="commentsIdsDocument.xml"/><Relationship Id="rId8" Type="http://schemas.openxmlformats.org/officeDocument/2006/relationships/hyperlink" Target="http://vo.hse.ru/arhiv.aspx?catid=252&amp;z=710&amp;t_no=711&amp;ob_no=7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enter-imc.ru/wp-content/uploads/2020/02/10120.pdf" TargetMode="External"/><Relationship Id="rId17" Type="http://schemas.openxmlformats.org/officeDocument/2006/relationships/hyperlink" Target="http://skiv.instrao.ru/bank-zadaniy/matematicheskaya-gramotnost/" TargetMode="External"/><Relationship Id="rId25" Type="http://schemas.openxmlformats.org/officeDocument/2006/relationships/hyperlink" Target="https://edsoo.ru/Instruktivnie_materiali_.htm" TargetMode="External"/><Relationship Id="rId33" Type="http://schemas.openxmlformats.org/officeDocument/2006/relationships/hyperlink" Target="https://&#1084;&#1073;&#1086;&#1091;&#1096;&#1082;&#1086;&#1083;&#1072;121.&#1088;&#1092;/uploads/storage/files/file_1615115958.pdf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10942</Words>
  <Characters>62375</Characters>
  <Application>Microsoft Office Word</Application>
  <DocSecurity>0</DocSecurity>
  <Lines>519</Lines>
  <Paragraphs>146</Paragraphs>
  <ScaleCrop>false</ScaleCrop>
  <Company/>
  <LinksUpToDate>false</LinksUpToDate>
  <CharactersWithSpaces>73171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44</cp:revision>
  <dcterms:created xsi:type="dcterms:W3CDTF">2023-09-20T08:08:00Z</dcterms:created>
  <dcterms:modified xsi:type="dcterms:W3CDTF">2023-09-20T08:09:00Z</dcterms:modified>
</cp:coreProperties>
</file>